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40" w:line="222" w:lineRule="auto"/>
        <w:jc w:val="center"/>
        <w:rPr>
          <w:rFonts w:hint="eastAsia" w:ascii="黑体" w:hAnsi="黑体" w:eastAsia="黑体" w:cs="黑体"/>
          <w:spacing w:val="14"/>
          <w:sz w:val="43"/>
          <w:szCs w:val="43"/>
          <w:lang w:val="en-US" w:eastAsia="zh-CN"/>
        </w:rPr>
      </w:pPr>
      <w:r>
        <w:rPr>
          <w:rFonts w:hint="eastAsia" w:ascii="黑体" w:hAnsi="黑体" w:eastAsia="黑体" w:cs="黑体"/>
          <w:spacing w:val="14"/>
          <w:sz w:val="43"/>
          <w:szCs w:val="43"/>
          <w:lang w:val="en-US" w:eastAsia="zh-CN"/>
        </w:rPr>
        <w:t>中国共产党大城县纪律检查委员会</w:t>
      </w:r>
    </w:p>
    <w:p>
      <w:pPr>
        <w:spacing w:before="140" w:line="222" w:lineRule="auto"/>
        <w:jc w:val="center"/>
        <w:rPr>
          <w:rFonts w:ascii="黑体" w:hAnsi="黑体" w:eastAsia="黑体" w:cs="黑体"/>
          <w:sz w:val="43"/>
          <w:szCs w:val="43"/>
        </w:rPr>
      </w:pPr>
      <w:r>
        <w:rPr>
          <w:rFonts w:ascii="黑体" w:hAnsi="黑体" w:eastAsia="黑体" w:cs="黑体"/>
          <w:spacing w:val="8"/>
          <w:sz w:val="43"/>
          <w:szCs w:val="43"/>
        </w:rPr>
        <w:t>2020年部门预算信息公开情况说明</w:t>
      </w:r>
    </w:p>
    <w:p>
      <w:pPr>
        <w:spacing w:line="332" w:lineRule="auto"/>
        <w:rPr>
          <w:rFonts w:ascii="Arial"/>
          <w:sz w:val="21"/>
        </w:rPr>
      </w:pPr>
    </w:p>
    <w:p>
      <w:pPr>
        <w:spacing w:line="333" w:lineRule="auto"/>
        <w:rPr>
          <w:rFonts w:ascii="Arial"/>
          <w:sz w:val="21"/>
        </w:rPr>
      </w:pP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按照《</w:t>
      </w:r>
      <w:r>
        <w:rPr>
          <w:rFonts w:hint="eastAsia" w:ascii="仿宋_GB2312" w:eastAsia="仿宋_GB2312" w:cs="仿宋_GB2312"/>
          <w:sz w:val="32"/>
          <w:szCs w:val="32"/>
          <w:lang w:val="en-US" w:eastAsia="zh-CN"/>
        </w:rPr>
        <w:t>中华人民共和国</w:t>
      </w:r>
      <w:r>
        <w:rPr>
          <w:rFonts w:hint="eastAsia" w:ascii="仿宋_GB2312" w:eastAsia="仿宋_GB2312" w:cs="仿宋_GB2312"/>
          <w:sz w:val="32"/>
          <w:szCs w:val="32"/>
        </w:rPr>
        <w:t>预算法》、《地方预决算公开操作规程》和《河北省省级预算公开办法》规定，现将</w:t>
      </w:r>
      <w:r>
        <w:rPr>
          <w:rFonts w:hint="eastAsia" w:ascii="仿宋_GB2312" w:eastAsia="仿宋_GB2312" w:cs="仿宋_GB2312"/>
          <w:sz w:val="32"/>
          <w:szCs w:val="32"/>
          <w:lang w:val="en-US" w:eastAsia="zh-CN"/>
        </w:rPr>
        <w:t>中国共产党大城县纪律检查委员会</w:t>
      </w:r>
      <w:r>
        <w:rPr>
          <w:rFonts w:hint="eastAsia" w:ascii="仿宋_GB2312" w:eastAsia="仿宋_GB2312" w:cs="仿宋_GB2312"/>
          <w:sz w:val="32"/>
          <w:szCs w:val="32"/>
        </w:rPr>
        <w:t>2020年部门预算公开如下：</w:t>
      </w:r>
    </w:p>
    <w:p>
      <w:pPr>
        <w:spacing w:before="222" w:line="224" w:lineRule="auto"/>
        <w:ind w:left="641"/>
        <w:rPr>
          <w:rFonts w:ascii="黑体" w:hAnsi="黑体" w:eastAsia="黑体" w:cs="黑体"/>
          <w:sz w:val="31"/>
          <w:szCs w:val="31"/>
        </w:rPr>
      </w:pPr>
      <w:r>
        <w:rPr>
          <w:rFonts w:ascii="黑体" w:hAnsi="黑体" w:eastAsia="黑体" w:cs="黑体"/>
          <w:spacing w:val="14"/>
          <w:sz w:val="31"/>
          <w:szCs w:val="31"/>
        </w:rPr>
        <w:t>一</w:t>
      </w:r>
      <w:r>
        <w:rPr>
          <w:rFonts w:ascii="黑体" w:hAnsi="黑体" w:eastAsia="黑体" w:cs="黑体"/>
          <w:spacing w:val="8"/>
          <w:sz w:val="31"/>
          <w:szCs w:val="31"/>
        </w:rPr>
        <w:t>、部门职责及机构设置情况</w:t>
      </w:r>
    </w:p>
    <w:p>
      <w:pPr>
        <w:spacing w:line="584" w:lineRule="exact"/>
        <w:ind w:firstLine="552" w:firstLineChars="200"/>
        <w:rPr>
          <w:rFonts w:ascii="楷体" w:eastAsia="楷体" w:cs="Times New Roman"/>
          <w:b/>
          <w:sz w:val="32"/>
          <w:szCs w:val="32"/>
        </w:rPr>
      </w:pPr>
      <w:r>
        <w:rPr>
          <w:rFonts w:ascii="楷体" w:hAnsi="楷体" w:eastAsia="楷体" w:cs="楷体"/>
          <w:spacing w:val="-17"/>
          <w:sz w:val="31"/>
          <w:szCs w:val="31"/>
          <w14:textOutline w14:w="5791" w14:cap="flat" w14:cmpd="sng">
            <w14:solidFill>
              <w14:srgbClr w14:val="000000"/>
            </w14:solidFill>
            <w14:prstDash w14:val="solid"/>
            <w14:miter w14:val="0"/>
          </w14:textOutline>
        </w:rPr>
        <w:t>部门职责：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中共大城县纪律检查委员会（简称县纪委）由中国共产党大城县代表大会选举产生，大城县监察委员会（简称县监委）由大城县人民代表大会产生，负责本行政区域内的纪检监察工作。县纪委与县监委合署办公，实行一套工作机构、两个机关名称，履行党的纪律检查和国家监察两项职责。县纪委在同级党的委员会和上级纪律检查委员会双重领导下进行工作，县监委对本级人民代表大会及其常务委员会和市监察委员会负责，并接受其监督。在市纪委监委和县委领导下，县纪委监委加强对下级纪检监察机构的领导。县委巡察工作领导小组办公室为县委工作机关，设在县纪委。主要职责是：</w:t>
      </w:r>
    </w:p>
    <w:p>
      <w:pPr>
        <w:spacing w:line="584" w:lineRule="exact"/>
        <w:ind w:firstLine="643" w:firstLineChars="200"/>
        <w:rPr>
          <w:rFonts w:ascii="楷体" w:eastAsia="楷体" w:cs="Times New Roman"/>
          <w:b/>
          <w:sz w:val="32"/>
          <w:szCs w:val="32"/>
        </w:rPr>
      </w:pP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负责全县党的纪律检查工作。贯彻落实党中央、省委、市委和县委关于纪律检查工作的决策部署，维护党的章程和其他党内法规，检查党的路线方针政策和决议的执行情况，协助县委推进全面从严治党、加强党风建设和组织协调反腐败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依照党的章程和其他党内法规履行监督、执纪、问责职责。负责经常对党员进行遵守纪律的教育，作出关于维护党纪的决定；对县委工作机关、县委批准设立的党组（党委），各镇（区）党（工）委、纪（工）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（三）支持配合巡视巡察工作。承担巡察整改日常监督责任，做好巡察整改督查督办工作，依规依纪依法处置巡视巡察移交的反映领导干部问题线索。</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负责全县监察工作。贯彻落实党中央、省委、市委和县委关于监察工作的决策部署，维护宪法法律，依法对县委管理的行使公权力的公职人员进行监察，调查职务违法和职务犯罪，开展廉政建设和反腐败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（六）负责组织协调全面从严治党、党风廉政建设和反腐败宣传教育工作。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（七）负责综合分析全面从严治党、党风廉政建设和反腐败工作情况，对纪检监察工作重要理论及实践问题进行调查研究；制定或者修改全县纪检监察有关制度，参与起草有关规范性文件。</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（八）负责组织协调全县反腐败追逃追赃和防逃工作，督促有关单位做好相关工作。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（九）根据干部管理权限，负责全县纪检监察系统领导班子建设、干部队伍建设和组织建设的综合规划、政策研究、制度建设和业务指导；</w:t>
      </w:r>
      <w:r>
        <w:rPr>
          <w:rFonts w:hint="eastAsia" w:ascii="仿宋_GB2312" w:eastAsia="仿宋_GB2312" w:cs="仿宋_GB2312"/>
          <w:color w:val="000000"/>
          <w:sz w:val="32"/>
          <w:szCs w:val="32"/>
        </w:rPr>
        <w:t>会同县委组织部负责县委巡察机构的科级干部提名、考察，报县委任免；根据干部管理权限负责县纪委监委机关、县委巡察机构、派驻（派出）机构股级及以下干部人事工作。会同有关方面做好县纪委监委派驻（派出）机构、镇纪检监察机构领导班子建设有关工作；</w:t>
      </w:r>
      <w:r>
        <w:rPr>
          <w:rFonts w:hint="eastAsia" w:ascii="仿宋_GB2312" w:eastAsia="仿宋_GB2312" w:cs="仿宋_GB2312"/>
          <w:sz w:val="32"/>
          <w:szCs w:val="32"/>
        </w:rPr>
        <w:t>组织和指导全县纪检监察系统干部教育培训工作等。</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（十）完成市纪委、市监委、县委交办的其他任务。</w:t>
      </w:r>
    </w:p>
    <w:p>
      <w:pPr>
        <w:spacing w:before="101" w:line="368" w:lineRule="auto"/>
        <w:ind w:right="302" w:firstLine="914"/>
        <w:rPr>
          <w:rFonts w:ascii="仿宋" w:hAnsi="仿宋" w:eastAsia="仿宋" w:cs="仿宋"/>
          <w:sz w:val="31"/>
          <w:szCs w:val="31"/>
        </w:rPr>
      </w:pPr>
    </w:p>
    <w:p>
      <w:pPr>
        <w:spacing w:before="17" w:line="226" w:lineRule="auto"/>
        <w:ind w:left="695"/>
        <w:rPr>
          <w:rFonts w:ascii="楷体" w:hAnsi="楷体" w:eastAsia="楷体" w:cs="楷体"/>
          <w:sz w:val="31"/>
          <w:szCs w:val="31"/>
        </w:rPr>
      </w:pPr>
      <w:r>
        <w:rPr>
          <w:rFonts w:ascii="楷体" w:hAnsi="楷体" w:eastAsia="楷体" w:cs="楷体"/>
          <w:spacing w:val="-3"/>
          <w:sz w:val="31"/>
          <w:szCs w:val="31"/>
          <w14:textOutline w14:w="5791" w14:cap="flat" w14:cmpd="sng">
            <w14:solidFill>
              <w14:srgbClr w14:val="000000"/>
            </w14:solidFill>
            <w14:prstDash w14:val="solid"/>
            <w14:miter w14:val="0"/>
          </w14:textOutline>
        </w:rPr>
        <w:t>机构设置：</w:t>
      </w:r>
    </w:p>
    <w:p>
      <w:pPr>
        <w:spacing w:before="164" w:line="223" w:lineRule="auto"/>
        <w:ind w:left="5777"/>
        <w:rPr>
          <w:rFonts w:ascii="仿宋" w:hAnsi="仿宋" w:eastAsia="仿宋" w:cs="仿宋"/>
          <w:sz w:val="31"/>
          <w:szCs w:val="31"/>
        </w:rPr>
      </w:pPr>
      <w:r>
        <w:rPr>
          <w:rFonts w:ascii="仿宋" w:hAnsi="仿宋" w:eastAsia="仿宋" w:cs="仿宋"/>
          <w:spacing w:val="8"/>
          <w:sz w:val="31"/>
          <w:szCs w:val="31"/>
          <w14:textOutline w14:w="5791" w14:cap="flat" w14:cmpd="sng">
            <w14:solidFill>
              <w14:srgbClr w14:val="000000"/>
            </w14:solidFill>
            <w14:prstDash w14:val="solid"/>
            <w14:miter w14:val="0"/>
          </w14:textOutline>
        </w:rPr>
        <w:t>部门机构设置情况</w:t>
      </w:r>
    </w:p>
    <w:p>
      <w:pPr>
        <w:spacing w:line="104" w:lineRule="exact"/>
      </w:pPr>
    </w:p>
    <w:tbl>
      <w:tblPr>
        <w:tblStyle w:val="4"/>
        <w:tblW w:w="9759" w:type="dxa"/>
        <w:tblInd w:w="2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6"/>
        <w:gridCol w:w="1132"/>
        <w:gridCol w:w="1275"/>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446" w:type="dxa"/>
            <w:tcBorders>
              <w:top w:val="single" w:color="000000" w:sz="2" w:space="0"/>
              <w:bottom w:val="single" w:color="000000" w:sz="2" w:space="0"/>
            </w:tcBorders>
            <w:vAlign w:val="top"/>
          </w:tcPr>
          <w:p>
            <w:pPr>
              <w:spacing w:before="219" w:line="195" w:lineRule="auto"/>
              <w:ind w:left="1808"/>
              <w:rPr>
                <w:rFonts w:ascii="微软雅黑" w:hAnsi="微软雅黑" w:eastAsia="微软雅黑" w:cs="微软雅黑"/>
                <w:sz w:val="21"/>
                <w:szCs w:val="21"/>
              </w:rPr>
            </w:pPr>
            <w:r>
              <w:rPr>
                <w:rFonts w:ascii="微软雅黑" w:hAnsi="微软雅黑" w:eastAsia="微软雅黑" w:cs="微软雅黑"/>
                <w:spacing w:val="-1"/>
                <w:sz w:val="21"/>
                <w:szCs w:val="21"/>
                <w14:textOutline w14:w="3175" w14:cap="flat" w14:cmpd="sng">
                  <w14:solidFill>
                    <w14:srgbClr w14:val="000000"/>
                  </w14:solidFill>
                  <w14:prstDash w14:val="solid"/>
                  <w14:miter w14:val="0"/>
                </w14:textOutline>
              </w:rPr>
              <w:t>单</w:t>
            </w:r>
            <w:r>
              <w:rPr>
                <w:rFonts w:ascii="微软雅黑" w:hAnsi="微软雅黑" w:eastAsia="微软雅黑" w:cs="微软雅黑"/>
                <w:sz w:val="21"/>
                <w:szCs w:val="21"/>
                <w14:textOutline w14:w="3175" w14:cap="flat" w14:cmpd="sng">
                  <w14:solidFill>
                    <w14:srgbClr w14:val="000000"/>
                  </w14:solidFill>
                  <w14:prstDash w14:val="solid"/>
                  <w14:miter w14:val="0"/>
                </w14:textOutline>
              </w:rPr>
              <w:t>位名称</w:t>
            </w:r>
          </w:p>
        </w:tc>
        <w:tc>
          <w:tcPr>
            <w:tcW w:w="1132" w:type="dxa"/>
            <w:tcBorders>
              <w:top w:val="single" w:color="000000" w:sz="2" w:space="0"/>
              <w:bottom w:val="single" w:color="000000" w:sz="2" w:space="0"/>
            </w:tcBorders>
            <w:vAlign w:val="top"/>
          </w:tcPr>
          <w:p>
            <w:pPr>
              <w:spacing w:before="219" w:line="195" w:lineRule="auto"/>
              <w:ind w:left="149"/>
              <w:rPr>
                <w:rFonts w:ascii="微软雅黑" w:hAnsi="微软雅黑" w:eastAsia="微软雅黑" w:cs="微软雅黑"/>
                <w:sz w:val="21"/>
                <w:szCs w:val="21"/>
              </w:rPr>
            </w:pPr>
            <w:r>
              <w:rPr>
                <w:rFonts w:ascii="微软雅黑" w:hAnsi="微软雅黑" w:eastAsia="微软雅黑" w:cs="微软雅黑"/>
                <w:spacing w:val="-1"/>
                <w:sz w:val="21"/>
                <w:szCs w:val="21"/>
                <w14:textOutline w14:w="3175" w14:cap="flat" w14:cmpd="sng">
                  <w14:solidFill>
                    <w14:srgbClr w14:val="000000"/>
                  </w14:solidFill>
                  <w14:prstDash w14:val="solid"/>
                  <w14:miter w14:val="0"/>
                </w14:textOutline>
              </w:rPr>
              <w:t>单</w:t>
            </w:r>
            <w:r>
              <w:rPr>
                <w:rFonts w:ascii="微软雅黑" w:hAnsi="微软雅黑" w:eastAsia="微软雅黑" w:cs="微软雅黑"/>
                <w:sz w:val="21"/>
                <w:szCs w:val="21"/>
                <w14:textOutline w14:w="3175" w14:cap="flat" w14:cmpd="sng">
                  <w14:solidFill>
                    <w14:srgbClr w14:val="000000"/>
                  </w14:solidFill>
                  <w14:prstDash w14:val="solid"/>
                  <w14:miter w14:val="0"/>
                </w14:textOutline>
              </w:rPr>
              <w:t>位性质</w:t>
            </w:r>
          </w:p>
        </w:tc>
        <w:tc>
          <w:tcPr>
            <w:tcW w:w="1275" w:type="dxa"/>
            <w:tcBorders>
              <w:top w:val="single" w:color="000000" w:sz="2" w:space="0"/>
              <w:bottom w:val="single" w:color="000000" w:sz="2" w:space="0"/>
            </w:tcBorders>
            <w:vAlign w:val="top"/>
          </w:tcPr>
          <w:p>
            <w:pPr>
              <w:spacing w:before="219" w:line="195" w:lineRule="auto"/>
              <w:ind w:left="224"/>
              <w:rPr>
                <w:rFonts w:ascii="微软雅黑" w:hAnsi="微软雅黑" w:eastAsia="微软雅黑" w:cs="微软雅黑"/>
                <w:sz w:val="21"/>
                <w:szCs w:val="21"/>
              </w:rPr>
            </w:pPr>
            <w:r>
              <w:rPr>
                <w:rFonts w:ascii="微软雅黑" w:hAnsi="微软雅黑" w:eastAsia="微软雅黑" w:cs="微软雅黑"/>
                <w:spacing w:val="-1"/>
                <w:sz w:val="21"/>
                <w:szCs w:val="21"/>
                <w14:textOutline w14:w="3175" w14:cap="flat" w14:cmpd="sng">
                  <w14:solidFill>
                    <w14:srgbClr w14:val="000000"/>
                  </w14:solidFill>
                  <w14:prstDash w14:val="solid"/>
                  <w14:miter w14:val="0"/>
                </w14:textOutline>
              </w:rPr>
              <w:t>单</w:t>
            </w:r>
            <w:r>
              <w:rPr>
                <w:rFonts w:ascii="微软雅黑" w:hAnsi="微软雅黑" w:eastAsia="微软雅黑" w:cs="微软雅黑"/>
                <w:sz w:val="21"/>
                <w:szCs w:val="21"/>
                <w14:textOutline w14:w="3175" w14:cap="flat" w14:cmpd="sng">
                  <w14:solidFill>
                    <w14:srgbClr w14:val="000000"/>
                  </w14:solidFill>
                  <w14:prstDash w14:val="solid"/>
                  <w14:miter w14:val="0"/>
                </w14:textOutline>
              </w:rPr>
              <w:t>位规格</w:t>
            </w:r>
          </w:p>
        </w:tc>
        <w:tc>
          <w:tcPr>
            <w:tcW w:w="2906" w:type="dxa"/>
            <w:tcBorders>
              <w:top w:val="single" w:color="000000" w:sz="2" w:space="0"/>
              <w:bottom w:val="single" w:color="000000" w:sz="2" w:space="0"/>
            </w:tcBorders>
            <w:vAlign w:val="top"/>
          </w:tcPr>
          <w:p>
            <w:pPr>
              <w:spacing w:before="219" w:line="195" w:lineRule="auto"/>
              <w:ind w:left="824"/>
              <w:rPr>
                <w:rFonts w:ascii="微软雅黑" w:hAnsi="微软雅黑" w:eastAsia="微软雅黑" w:cs="微软雅黑"/>
                <w:sz w:val="21"/>
                <w:szCs w:val="21"/>
              </w:rPr>
            </w:pPr>
            <w:r>
              <w:rPr>
                <w:rFonts w:ascii="微软雅黑" w:hAnsi="微软雅黑" w:eastAsia="微软雅黑" w:cs="微软雅黑"/>
                <w:spacing w:val="1"/>
                <w:sz w:val="21"/>
                <w:szCs w:val="21"/>
                <w14:textOutline w14:w="3175" w14:cap="flat" w14:cmpd="sng">
                  <w14:solidFill>
                    <w14:srgbClr w14:val="000000"/>
                  </w14:solidFill>
                  <w14:prstDash w14:val="solid"/>
                  <w14:miter w14:val="0"/>
                </w14:textOutline>
              </w:rPr>
              <w:t>经费</w:t>
            </w:r>
            <w:r>
              <w:rPr>
                <w:rFonts w:ascii="微软雅黑" w:hAnsi="微软雅黑" w:eastAsia="微软雅黑" w:cs="微软雅黑"/>
                <w:sz w:val="21"/>
                <w:szCs w:val="21"/>
                <w14:textOutline w14:w="3175" w14:cap="flat" w14:cmpd="sng">
                  <w14:solidFill>
                    <w14:srgbClr w14:val="000000"/>
                  </w14:solidFill>
                  <w14:prstDash w14:val="solid"/>
                  <w14:miter w14:val="0"/>
                </w14:textOutline>
              </w:rPr>
              <w:t>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446" w:type="dxa"/>
            <w:tcBorders>
              <w:top w:val="single" w:color="000000" w:sz="2" w:space="0"/>
              <w:bottom w:val="single" w:color="000000" w:sz="2" w:space="0"/>
            </w:tcBorders>
            <w:vAlign w:val="top"/>
          </w:tcPr>
          <w:p>
            <w:pPr>
              <w:spacing w:before="58" w:line="171" w:lineRule="auto"/>
              <w:ind w:left="667"/>
              <w:rPr>
                <w:rFonts w:ascii="微软雅黑" w:hAnsi="微软雅黑" w:eastAsia="微软雅黑" w:cs="微软雅黑"/>
                <w:sz w:val="21"/>
                <w:szCs w:val="21"/>
              </w:rPr>
            </w:pPr>
            <w:r>
              <w:rPr>
                <w:rFonts w:ascii="微软雅黑" w:hAnsi="微软雅黑" w:eastAsia="微软雅黑" w:cs="微软雅黑"/>
                <w:spacing w:val="-1"/>
                <w:sz w:val="21"/>
                <w:szCs w:val="21"/>
              </w:rPr>
              <w:t>中国共产党大城县纪律检查委</w:t>
            </w:r>
            <w:r>
              <w:rPr>
                <w:rFonts w:ascii="微软雅黑" w:hAnsi="微软雅黑" w:eastAsia="微软雅黑" w:cs="微软雅黑"/>
                <w:sz w:val="21"/>
                <w:szCs w:val="21"/>
              </w:rPr>
              <w:t>员会</w:t>
            </w:r>
          </w:p>
        </w:tc>
        <w:tc>
          <w:tcPr>
            <w:tcW w:w="1132" w:type="dxa"/>
            <w:tcBorders>
              <w:top w:val="single" w:color="000000" w:sz="2" w:space="0"/>
              <w:bottom w:val="single" w:color="000000" w:sz="2" w:space="0"/>
            </w:tcBorders>
            <w:vAlign w:val="top"/>
          </w:tcPr>
          <w:p>
            <w:pPr>
              <w:spacing w:before="58" w:line="171" w:lineRule="auto"/>
              <w:ind w:left="357"/>
              <w:rPr>
                <w:rFonts w:ascii="微软雅黑" w:hAnsi="微软雅黑" w:eastAsia="微软雅黑" w:cs="微软雅黑"/>
                <w:sz w:val="21"/>
                <w:szCs w:val="21"/>
              </w:rPr>
            </w:pPr>
            <w:r>
              <w:rPr>
                <w:rFonts w:ascii="微软雅黑" w:hAnsi="微软雅黑" w:eastAsia="微软雅黑" w:cs="微软雅黑"/>
                <w:spacing w:val="-1"/>
                <w:sz w:val="21"/>
                <w:szCs w:val="21"/>
              </w:rPr>
              <w:t>行</w:t>
            </w:r>
            <w:r>
              <w:rPr>
                <w:rFonts w:ascii="微软雅黑" w:hAnsi="微软雅黑" w:eastAsia="微软雅黑" w:cs="微软雅黑"/>
                <w:sz w:val="21"/>
                <w:szCs w:val="21"/>
              </w:rPr>
              <w:t>政</w:t>
            </w:r>
          </w:p>
        </w:tc>
        <w:tc>
          <w:tcPr>
            <w:tcW w:w="1275" w:type="dxa"/>
            <w:tcBorders>
              <w:top w:val="single" w:color="000000" w:sz="2" w:space="0"/>
              <w:bottom w:val="single" w:color="000000" w:sz="2" w:space="0"/>
            </w:tcBorders>
            <w:vAlign w:val="top"/>
          </w:tcPr>
          <w:p>
            <w:pPr>
              <w:spacing w:before="58" w:line="171" w:lineRule="auto"/>
              <w:ind w:left="432"/>
              <w:rPr>
                <w:rFonts w:ascii="微软雅黑" w:hAnsi="微软雅黑" w:eastAsia="微软雅黑" w:cs="微软雅黑"/>
                <w:sz w:val="21"/>
                <w:szCs w:val="21"/>
              </w:rPr>
            </w:pPr>
            <w:r>
              <w:rPr>
                <w:rFonts w:hint="eastAsia" w:ascii="微软雅黑" w:hAnsi="微软雅黑" w:eastAsia="微软雅黑" w:cs="微软雅黑"/>
                <w:spacing w:val="-1"/>
                <w:sz w:val="21"/>
                <w:szCs w:val="21"/>
                <w:lang w:val="en-US" w:eastAsia="zh-CN"/>
              </w:rPr>
              <w:t>正</w:t>
            </w:r>
            <w:r>
              <w:rPr>
                <w:rFonts w:ascii="微软雅黑" w:hAnsi="微软雅黑" w:eastAsia="微软雅黑" w:cs="微软雅黑"/>
                <w:spacing w:val="-1"/>
                <w:sz w:val="21"/>
                <w:szCs w:val="21"/>
              </w:rPr>
              <w:t>科</w:t>
            </w:r>
            <w:r>
              <w:rPr>
                <w:rFonts w:ascii="微软雅黑" w:hAnsi="微软雅黑" w:eastAsia="微软雅黑" w:cs="微软雅黑"/>
                <w:sz w:val="21"/>
                <w:szCs w:val="21"/>
              </w:rPr>
              <w:t>级</w:t>
            </w:r>
          </w:p>
        </w:tc>
        <w:tc>
          <w:tcPr>
            <w:tcW w:w="2906" w:type="dxa"/>
            <w:tcBorders>
              <w:top w:val="single" w:color="000000" w:sz="2" w:space="0"/>
              <w:bottom w:val="single" w:color="000000" w:sz="2" w:space="0"/>
            </w:tcBorders>
            <w:vAlign w:val="top"/>
          </w:tcPr>
          <w:p>
            <w:pPr>
              <w:spacing w:before="58" w:line="171" w:lineRule="auto"/>
              <w:ind w:left="1036"/>
              <w:rPr>
                <w:rFonts w:ascii="微软雅黑" w:hAnsi="微软雅黑" w:eastAsia="微软雅黑" w:cs="微软雅黑"/>
                <w:sz w:val="21"/>
                <w:szCs w:val="21"/>
              </w:rPr>
            </w:pPr>
            <w:r>
              <w:rPr>
                <w:rFonts w:ascii="微软雅黑" w:hAnsi="微软雅黑" w:eastAsia="微软雅黑" w:cs="微软雅黑"/>
                <w:spacing w:val="-1"/>
                <w:sz w:val="21"/>
                <w:szCs w:val="21"/>
              </w:rPr>
              <w:t>财</w:t>
            </w:r>
            <w:r>
              <w:rPr>
                <w:rFonts w:ascii="微软雅黑" w:hAnsi="微软雅黑" w:eastAsia="微软雅黑" w:cs="微软雅黑"/>
                <w:sz w:val="21"/>
                <w:szCs w:val="21"/>
              </w:rPr>
              <w:t>政拨款</w:t>
            </w:r>
          </w:p>
        </w:tc>
      </w:tr>
    </w:tbl>
    <w:p>
      <w:pPr>
        <w:rPr>
          <w:rFonts w:ascii="Arial"/>
          <w:sz w:val="21"/>
        </w:rPr>
      </w:pPr>
    </w:p>
    <w:p>
      <w:pPr>
        <w:spacing w:line="241" w:lineRule="auto"/>
        <w:rPr>
          <w:rFonts w:ascii="Arial"/>
          <w:sz w:val="21"/>
        </w:rPr>
      </w:pPr>
    </w:p>
    <w:p>
      <w:pPr>
        <w:spacing w:line="241" w:lineRule="auto"/>
        <w:rPr>
          <w:rFonts w:ascii="Arial"/>
          <w:sz w:val="21"/>
        </w:rPr>
      </w:pPr>
    </w:p>
    <w:p>
      <w:pPr>
        <w:spacing w:before="101" w:line="224" w:lineRule="auto"/>
        <w:ind w:left="715"/>
        <w:rPr>
          <w:rFonts w:ascii="黑体" w:hAnsi="黑体" w:eastAsia="黑体" w:cs="黑体"/>
          <w:sz w:val="31"/>
          <w:szCs w:val="31"/>
        </w:rPr>
      </w:pPr>
      <w:r>
        <w:rPr>
          <w:rFonts w:ascii="黑体" w:hAnsi="黑体" w:eastAsia="黑体" w:cs="黑体"/>
          <w:spacing w:val="14"/>
          <w:sz w:val="31"/>
          <w:szCs w:val="31"/>
        </w:rPr>
        <w:t>二</w:t>
      </w:r>
      <w:r>
        <w:rPr>
          <w:rFonts w:ascii="黑体" w:hAnsi="黑体" w:eastAsia="黑体" w:cs="黑体"/>
          <w:spacing w:val="8"/>
          <w:sz w:val="31"/>
          <w:szCs w:val="31"/>
        </w:rPr>
        <w:t>、部门预算安排的总体情况</w:t>
      </w:r>
    </w:p>
    <w:p>
      <w:pPr>
        <w:spacing w:before="213" w:line="221" w:lineRule="auto"/>
        <w:ind w:left="717"/>
        <w:rPr>
          <w:rFonts w:ascii="仿宋" w:hAnsi="仿宋" w:eastAsia="仿宋" w:cs="仿宋"/>
          <w:sz w:val="31"/>
          <w:szCs w:val="31"/>
        </w:rPr>
      </w:pPr>
      <w:r>
        <w:rPr>
          <w:rFonts w:ascii="仿宋" w:hAnsi="仿宋" w:eastAsia="仿宋" w:cs="仿宋"/>
          <w:spacing w:val="-22"/>
          <w:sz w:val="31"/>
          <w:szCs w:val="31"/>
        </w:rPr>
        <w:t>按照</w:t>
      </w:r>
      <w:r>
        <w:rPr>
          <w:rFonts w:ascii="仿宋" w:hAnsi="仿宋" w:eastAsia="仿宋" w:cs="仿宋"/>
          <w:spacing w:val="-15"/>
          <w:sz w:val="31"/>
          <w:szCs w:val="31"/>
        </w:rPr>
        <w:t>预</w:t>
      </w:r>
      <w:r>
        <w:rPr>
          <w:rFonts w:ascii="仿宋" w:hAnsi="仿宋" w:eastAsia="仿宋" w:cs="仿宋"/>
          <w:spacing w:val="-11"/>
          <w:sz w:val="31"/>
          <w:szCs w:val="31"/>
        </w:rPr>
        <w:t>算管理有关规定，目前我县部门预算的编制实行综合预算制度，即全部收入和支出都反映  在</w:t>
      </w:r>
    </w:p>
    <w:p>
      <w:pPr>
        <w:spacing w:before="223" w:line="221" w:lineRule="auto"/>
        <w:ind w:left="82"/>
        <w:rPr>
          <w:rFonts w:ascii="仿宋" w:hAnsi="仿宋" w:eastAsia="仿宋" w:cs="仿宋"/>
          <w:sz w:val="31"/>
          <w:szCs w:val="31"/>
        </w:rPr>
      </w:pPr>
      <w:r>
        <w:rPr>
          <w:rFonts w:ascii="仿宋" w:hAnsi="仿宋" w:eastAsia="仿宋" w:cs="仿宋"/>
          <w:spacing w:val="-1"/>
          <w:sz w:val="31"/>
          <w:szCs w:val="31"/>
        </w:rPr>
        <w:t>预算中。大城县纪检委的收支包含在部门预</w:t>
      </w:r>
      <w:r>
        <w:rPr>
          <w:rFonts w:ascii="仿宋" w:hAnsi="仿宋" w:eastAsia="仿宋" w:cs="仿宋"/>
          <w:sz w:val="31"/>
          <w:szCs w:val="31"/>
        </w:rPr>
        <w:t>算中。</w:t>
      </w:r>
    </w:p>
    <w:p>
      <w:pPr>
        <w:spacing w:before="227" w:line="224" w:lineRule="auto"/>
        <w:ind w:left="718"/>
        <w:outlineLvl w:val="0"/>
        <w:rPr>
          <w:rFonts w:ascii="仿宋" w:hAnsi="仿宋" w:eastAsia="仿宋" w:cs="仿宋"/>
          <w:sz w:val="31"/>
          <w:szCs w:val="31"/>
        </w:rPr>
      </w:pPr>
      <w:r>
        <w:rPr>
          <w:rFonts w:ascii="Times New Roman" w:hAnsi="Times New Roman" w:eastAsia="Times New Roman" w:cs="Times New Roman"/>
          <w:b/>
          <w:bCs/>
          <w:spacing w:val="-1"/>
          <w:sz w:val="31"/>
          <w:szCs w:val="31"/>
        </w:rPr>
        <w:t>1</w:t>
      </w:r>
      <w:r>
        <w:rPr>
          <w:rFonts w:ascii="仿宋" w:hAnsi="仿宋" w:eastAsia="仿宋" w:cs="仿宋"/>
          <w:spacing w:val="-1"/>
          <w:sz w:val="31"/>
          <w:szCs w:val="31"/>
          <w14:textOutline w14:w="5791" w14:cap="flat" w14:cmpd="sng">
            <w14:solidFill>
              <w14:srgbClr w14:val="000000"/>
            </w14:solidFill>
            <w14:prstDash w14:val="solid"/>
            <w14:miter w14:val="0"/>
          </w14:textOutline>
        </w:rPr>
        <w:t>、收</w:t>
      </w:r>
      <w:r>
        <w:rPr>
          <w:rFonts w:ascii="仿宋" w:hAnsi="仿宋" w:eastAsia="仿宋" w:cs="仿宋"/>
          <w:sz w:val="31"/>
          <w:szCs w:val="31"/>
          <w14:textOutline w14:w="5791" w14:cap="flat" w14:cmpd="sng">
            <w14:solidFill>
              <w14:srgbClr w14:val="000000"/>
            </w14:solidFill>
            <w14:prstDash w14:val="solid"/>
            <w14:miter w14:val="0"/>
          </w14:textOutline>
        </w:rPr>
        <w:t>入说明</w:t>
      </w:r>
    </w:p>
    <w:p>
      <w:pPr>
        <w:spacing w:before="194" w:line="223" w:lineRule="auto"/>
        <w:ind w:left="720"/>
        <w:rPr>
          <w:rFonts w:ascii="仿宋" w:hAnsi="仿宋" w:eastAsia="仿宋" w:cs="仿宋"/>
          <w:sz w:val="31"/>
          <w:szCs w:val="31"/>
        </w:rPr>
      </w:pPr>
      <w:r>
        <w:rPr>
          <w:rFonts w:ascii="仿宋" w:hAnsi="仿宋" w:eastAsia="仿宋" w:cs="仿宋"/>
          <w:spacing w:val="8"/>
          <w:sz w:val="31"/>
          <w:szCs w:val="31"/>
        </w:rPr>
        <w:t>反映本部门当</w:t>
      </w:r>
      <w:r>
        <w:rPr>
          <w:rFonts w:ascii="仿宋" w:hAnsi="仿宋" w:eastAsia="仿宋" w:cs="仿宋"/>
          <w:spacing w:val="6"/>
          <w:sz w:val="31"/>
          <w:szCs w:val="31"/>
        </w:rPr>
        <w:t>年</w:t>
      </w:r>
      <w:r>
        <w:rPr>
          <w:rFonts w:ascii="仿宋" w:hAnsi="仿宋" w:eastAsia="仿宋" w:cs="仿宋"/>
          <w:spacing w:val="4"/>
          <w:sz w:val="31"/>
          <w:szCs w:val="31"/>
        </w:rPr>
        <w:t>全部收入。2020 年预算收入 1582.28 万元，其中： 一般公共预算收入 1369.23</w:t>
      </w:r>
    </w:p>
    <w:p>
      <w:pPr>
        <w:spacing w:before="220" w:line="222" w:lineRule="auto"/>
        <w:ind w:left="82"/>
        <w:rPr>
          <w:rFonts w:ascii="仿宋" w:hAnsi="仿宋" w:eastAsia="仿宋" w:cs="仿宋"/>
          <w:sz w:val="31"/>
          <w:szCs w:val="31"/>
        </w:rPr>
      </w:pPr>
      <w:r>
        <w:rPr>
          <w:rFonts w:ascii="仿宋" w:hAnsi="仿宋" w:eastAsia="仿宋" w:cs="仿宋"/>
          <w:spacing w:val="7"/>
          <w:sz w:val="31"/>
          <w:szCs w:val="31"/>
        </w:rPr>
        <w:t>万元，社会保障和就业支出 138.41 万元，卫生健康支出 46.6 万元，住房保障支出 28.04 万元</w:t>
      </w:r>
      <w:r>
        <w:rPr>
          <w:rFonts w:ascii="仿宋" w:hAnsi="仿宋" w:eastAsia="仿宋" w:cs="仿宋"/>
          <w:spacing w:val="6"/>
          <w:sz w:val="31"/>
          <w:szCs w:val="31"/>
        </w:rPr>
        <w:t>。</w:t>
      </w:r>
    </w:p>
    <w:p>
      <w:pPr>
        <w:sectPr>
          <w:footerReference r:id="rId5" w:type="default"/>
          <w:pgSz w:w="16841" w:h="11912"/>
          <w:pgMar w:top="1012" w:right="1322" w:bottom="1364" w:left="1381" w:header="0" w:footer="1204" w:gutter="0"/>
          <w:cols w:space="720" w:num="1"/>
        </w:sectPr>
      </w:pPr>
    </w:p>
    <w:p>
      <w:pPr>
        <w:spacing w:line="377" w:lineRule="auto"/>
        <w:rPr>
          <w:rFonts w:ascii="Arial"/>
          <w:sz w:val="21"/>
        </w:rPr>
      </w:pPr>
    </w:p>
    <w:p>
      <w:pPr>
        <w:spacing w:before="100" w:line="225" w:lineRule="auto"/>
        <w:ind w:left="622"/>
        <w:outlineLvl w:val="0"/>
        <w:rPr>
          <w:rFonts w:ascii="仿宋" w:hAnsi="仿宋" w:eastAsia="仿宋" w:cs="仿宋"/>
          <w:sz w:val="31"/>
          <w:szCs w:val="31"/>
        </w:rPr>
      </w:pPr>
      <w:r>
        <w:rPr>
          <w:rFonts w:ascii="Times New Roman" w:hAnsi="Times New Roman" w:eastAsia="Times New Roman" w:cs="Times New Roman"/>
          <w:b/>
          <w:bCs/>
          <w:spacing w:val="2"/>
          <w:sz w:val="31"/>
          <w:szCs w:val="31"/>
        </w:rPr>
        <w:t>2</w:t>
      </w:r>
      <w:r>
        <w:rPr>
          <w:rFonts w:ascii="仿宋" w:hAnsi="仿宋" w:eastAsia="仿宋" w:cs="仿宋"/>
          <w:spacing w:val="2"/>
          <w:sz w:val="31"/>
          <w:szCs w:val="31"/>
          <w14:textOutline w14:w="5791" w14:cap="flat" w14:cmpd="sng">
            <w14:solidFill>
              <w14:srgbClr w14:val="000000"/>
            </w14:solidFill>
            <w14:prstDash w14:val="solid"/>
            <w14:miter w14:val="0"/>
          </w14:textOutline>
        </w:rPr>
        <w:t>、支出说</w:t>
      </w:r>
      <w:r>
        <w:rPr>
          <w:rFonts w:ascii="仿宋" w:hAnsi="仿宋" w:eastAsia="仿宋" w:cs="仿宋"/>
          <w:spacing w:val="1"/>
          <w:sz w:val="31"/>
          <w:szCs w:val="31"/>
          <w14:textOutline w14:w="5791" w14:cap="flat" w14:cmpd="sng">
            <w14:solidFill>
              <w14:srgbClr w14:val="000000"/>
            </w14:solidFill>
            <w14:prstDash w14:val="solid"/>
            <w14:miter w14:val="0"/>
          </w14:textOutline>
        </w:rPr>
        <w:t>明</w:t>
      </w:r>
    </w:p>
    <w:p>
      <w:pPr>
        <w:spacing w:before="214" w:line="351" w:lineRule="auto"/>
        <w:ind w:left="2" w:right="138" w:firstLine="649"/>
        <w:rPr>
          <w:rFonts w:ascii="仿宋" w:hAnsi="仿宋" w:eastAsia="仿宋" w:cs="仿宋"/>
          <w:sz w:val="31"/>
          <w:szCs w:val="31"/>
        </w:rPr>
      </w:pPr>
      <w:r>
        <w:rPr>
          <w:rFonts w:ascii="仿宋" w:hAnsi="仿宋" w:eastAsia="仿宋" w:cs="仿宋"/>
          <w:spacing w:val="-26"/>
          <w:sz w:val="31"/>
          <w:szCs w:val="31"/>
        </w:rPr>
        <w:t>收</w:t>
      </w:r>
      <w:r>
        <w:rPr>
          <w:rFonts w:ascii="仿宋" w:hAnsi="仿宋" w:eastAsia="仿宋" w:cs="仿宋"/>
          <w:spacing w:val="-25"/>
          <w:sz w:val="31"/>
          <w:szCs w:val="31"/>
        </w:rPr>
        <w:t>支</w:t>
      </w:r>
      <w:r>
        <w:rPr>
          <w:rFonts w:ascii="仿宋" w:hAnsi="仿宋" w:eastAsia="仿宋" w:cs="仿宋"/>
          <w:spacing w:val="-13"/>
          <w:sz w:val="31"/>
          <w:szCs w:val="31"/>
        </w:rPr>
        <w:t>预算总表支出栏、基本支出表、项目支出表按经济分类和支出功能分类科目编制，反映大城  县</w:t>
      </w:r>
      <w:r>
        <w:rPr>
          <w:rFonts w:ascii="仿宋" w:hAnsi="仿宋" w:eastAsia="仿宋" w:cs="仿宋"/>
          <w:sz w:val="31"/>
          <w:szCs w:val="31"/>
        </w:rPr>
        <w:t xml:space="preserve"> </w:t>
      </w:r>
      <w:r>
        <w:rPr>
          <w:rFonts w:ascii="仿宋" w:hAnsi="仿宋" w:eastAsia="仿宋" w:cs="仿宋"/>
          <w:spacing w:val="-6"/>
          <w:sz w:val="31"/>
          <w:szCs w:val="31"/>
        </w:rPr>
        <w:t>纪检委 2</w:t>
      </w:r>
      <w:r>
        <w:rPr>
          <w:rFonts w:ascii="仿宋" w:hAnsi="仿宋" w:eastAsia="仿宋" w:cs="仿宋"/>
          <w:spacing w:val="-3"/>
          <w:sz w:val="31"/>
          <w:szCs w:val="31"/>
        </w:rPr>
        <w:t>020 年度部门预算中支出预算的总体情况。2020 年支出预算 1582.28 万元，其中基本支出</w:t>
      </w:r>
      <w:r>
        <w:rPr>
          <w:rFonts w:ascii="仿宋" w:hAnsi="仿宋" w:eastAsia="仿宋" w:cs="仿宋"/>
          <w:sz w:val="31"/>
          <w:szCs w:val="31"/>
        </w:rPr>
        <w:t xml:space="preserve">  </w:t>
      </w:r>
      <w:r>
        <w:rPr>
          <w:rFonts w:ascii="仿宋" w:hAnsi="仿宋" w:eastAsia="仿宋" w:cs="仿宋"/>
          <w:spacing w:val="-2"/>
          <w:sz w:val="31"/>
          <w:szCs w:val="31"/>
        </w:rPr>
        <w:t>1238.28 万元，包括人员经费 1091.69 万元和日常公用经费 146.59 万元；项目支出 344 万</w:t>
      </w:r>
      <w:r>
        <w:rPr>
          <w:rFonts w:ascii="仿宋" w:hAnsi="仿宋" w:eastAsia="仿宋" w:cs="仿宋"/>
          <w:sz w:val="31"/>
          <w:szCs w:val="31"/>
        </w:rPr>
        <w:t xml:space="preserve">元，全部 </w:t>
      </w:r>
      <w:r>
        <w:rPr>
          <w:rFonts w:ascii="仿宋" w:hAnsi="仿宋" w:eastAsia="仿宋" w:cs="仿宋"/>
          <w:spacing w:val="-42"/>
          <w:sz w:val="31"/>
          <w:szCs w:val="31"/>
        </w:rPr>
        <w:t>为</w:t>
      </w:r>
      <w:r>
        <w:rPr>
          <w:rFonts w:ascii="仿宋" w:hAnsi="仿宋" w:eastAsia="仿宋" w:cs="仿宋"/>
          <w:spacing w:val="-24"/>
          <w:sz w:val="31"/>
          <w:szCs w:val="31"/>
        </w:rPr>
        <w:t>本</w:t>
      </w:r>
      <w:r>
        <w:rPr>
          <w:rFonts w:ascii="仿宋" w:hAnsi="仿宋" w:eastAsia="仿宋" w:cs="仿宋"/>
          <w:spacing w:val="-21"/>
          <w:sz w:val="31"/>
          <w:szCs w:val="31"/>
        </w:rPr>
        <w:t>级支出， 主要为办案业务费 120万元、  市县案件巡查互查经费64万元、  乡镇专项经费80万元、  巡察</w:t>
      </w:r>
    </w:p>
    <w:p>
      <w:pPr>
        <w:spacing w:line="224" w:lineRule="auto"/>
        <w:ind w:left="6"/>
        <w:rPr>
          <w:rFonts w:ascii="仿宋" w:hAnsi="仿宋" w:eastAsia="仿宋" w:cs="仿宋"/>
          <w:sz w:val="31"/>
          <w:szCs w:val="31"/>
        </w:rPr>
      </w:pPr>
      <w:r>
        <w:rPr>
          <w:rFonts w:ascii="仿宋" w:hAnsi="仿宋" w:eastAsia="仿宋" w:cs="仿宋"/>
          <w:spacing w:val="-23"/>
          <w:sz w:val="31"/>
          <w:szCs w:val="31"/>
        </w:rPr>
        <w:t>办</w:t>
      </w:r>
      <w:r>
        <w:rPr>
          <w:rFonts w:ascii="仿宋" w:hAnsi="仿宋" w:eastAsia="仿宋" w:cs="仿宋"/>
          <w:spacing w:val="-18"/>
          <w:sz w:val="31"/>
          <w:szCs w:val="31"/>
        </w:rPr>
        <w:t>业务经费80万元。</w:t>
      </w:r>
    </w:p>
    <w:p>
      <w:pPr>
        <w:spacing w:before="157" w:line="224" w:lineRule="auto"/>
        <w:ind w:left="620"/>
        <w:outlineLvl w:val="0"/>
        <w:rPr>
          <w:rFonts w:ascii="仿宋" w:hAnsi="仿宋" w:eastAsia="仿宋" w:cs="仿宋"/>
          <w:sz w:val="31"/>
          <w:szCs w:val="31"/>
        </w:rPr>
      </w:pPr>
      <w:r>
        <w:rPr>
          <w:rFonts w:ascii="Times New Roman" w:hAnsi="Times New Roman" w:eastAsia="Times New Roman" w:cs="Times New Roman"/>
          <w:b/>
          <w:bCs/>
          <w:spacing w:val="15"/>
          <w:sz w:val="31"/>
          <w:szCs w:val="31"/>
        </w:rPr>
        <w:t>3</w:t>
      </w:r>
      <w:r>
        <w:rPr>
          <w:rFonts w:ascii="仿宋" w:hAnsi="仿宋" w:eastAsia="仿宋" w:cs="仿宋"/>
          <w:spacing w:val="9"/>
          <w:sz w:val="31"/>
          <w:szCs w:val="31"/>
          <w14:textOutline w14:w="5791" w14:cap="flat" w14:cmpd="sng">
            <w14:solidFill>
              <w14:srgbClr w14:val="000000"/>
            </w14:solidFill>
            <w14:prstDash w14:val="solid"/>
            <w14:miter w14:val="0"/>
          </w14:textOutline>
        </w:rPr>
        <w:t>、比上年增减情况</w:t>
      </w:r>
    </w:p>
    <w:p>
      <w:pPr>
        <w:spacing w:before="185" w:line="352" w:lineRule="auto"/>
        <w:ind w:right="142" w:firstLine="630"/>
        <w:rPr>
          <w:rFonts w:ascii="仿宋" w:hAnsi="仿宋" w:eastAsia="仿宋" w:cs="仿宋"/>
          <w:sz w:val="31"/>
          <w:szCs w:val="31"/>
        </w:rPr>
      </w:pPr>
      <w:r>
        <w:rPr>
          <w:rFonts w:ascii="仿宋" w:hAnsi="仿宋" w:eastAsia="仿宋" w:cs="仿宋"/>
          <w:spacing w:val="-12"/>
          <w:sz w:val="31"/>
          <w:szCs w:val="31"/>
        </w:rPr>
        <w:t>2020 年预算收支安排 1582.28 万元，较2019 年预算增加 361.98 万元，其中：基本支出增加 410.48</w:t>
      </w:r>
      <w:r>
        <w:rPr>
          <w:rFonts w:ascii="仿宋" w:hAnsi="仿宋" w:eastAsia="仿宋" w:cs="仿宋"/>
          <w:sz w:val="31"/>
          <w:szCs w:val="31"/>
        </w:rPr>
        <w:t xml:space="preserve"> </w:t>
      </w:r>
      <w:r>
        <w:rPr>
          <w:rFonts w:ascii="仿宋" w:hAnsi="仿宋" w:eastAsia="仿宋" w:cs="仿宋"/>
          <w:spacing w:val="-11"/>
          <w:sz w:val="31"/>
          <w:szCs w:val="31"/>
        </w:rPr>
        <w:t>万元，主要为人员经费支出较去年 394.69 万元， 日常公用较去年增加 15.79 万元；项目支出增加 48.</w:t>
      </w:r>
      <w:r>
        <w:rPr>
          <w:rFonts w:ascii="仿宋" w:hAnsi="仿宋" w:eastAsia="仿宋" w:cs="仿宋"/>
          <w:spacing w:val="-3"/>
          <w:sz w:val="31"/>
          <w:szCs w:val="31"/>
        </w:rPr>
        <w:t>5</w:t>
      </w:r>
      <w:r>
        <w:rPr>
          <w:rFonts w:ascii="仿宋" w:hAnsi="仿宋" w:eastAsia="仿宋" w:cs="仿宋"/>
          <w:sz w:val="31"/>
          <w:szCs w:val="31"/>
        </w:rPr>
        <w:t xml:space="preserve"> </w:t>
      </w:r>
      <w:r>
        <w:rPr>
          <w:rFonts w:ascii="仿宋" w:hAnsi="仿宋" w:eastAsia="仿宋" w:cs="仿宋"/>
          <w:spacing w:val="7"/>
          <w:sz w:val="31"/>
          <w:szCs w:val="31"/>
        </w:rPr>
        <w:t>万</w:t>
      </w:r>
      <w:r>
        <w:rPr>
          <w:rFonts w:ascii="仿宋" w:hAnsi="仿宋" w:eastAsia="仿宋" w:cs="仿宋"/>
          <w:spacing w:val="5"/>
          <w:sz w:val="31"/>
          <w:szCs w:val="31"/>
        </w:rPr>
        <w:t>元，主要为办案业务费增加。</w:t>
      </w:r>
    </w:p>
    <w:p>
      <w:pPr>
        <w:spacing w:before="1" w:line="224" w:lineRule="auto"/>
        <w:ind w:left="633"/>
        <w:rPr>
          <w:rFonts w:ascii="黑体" w:hAnsi="黑体" w:eastAsia="黑体" w:cs="黑体"/>
          <w:sz w:val="31"/>
          <w:szCs w:val="31"/>
        </w:rPr>
      </w:pPr>
      <w:r>
        <w:rPr>
          <w:rFonts w:ascii="黑体" w:hAnsi="黑体" w:eastAsia="黑体" w:cs="黑体"/>
          <w:spacing w:val="-10"/>
          <w:sz w:val="31"/>
          <w:szCs w:val="31"/>
        </w:rPr>
        <w:t>三</w:t>
      </w:r>
      <w:r>
        <w:rPr>
          <w:rFonts w:ascii="黑体" w:hAnsi="黑体" w:eastAsia="黑体" w:cs="黑体"/>
          <w:spacing w:val="-8"/>
          <w:sz w:val="31"/>
          <w:szCs w:val="31"/>
        </w:rPr>
        <w:t>、机关运行经费安排情况</w:t>
      </w:r>
    </w:p>
    <w:p>
      <w:pPr>
        <w:spacing w:before="214" w:line="353" w:lineRule="auto"/>
        <w:ind w:left="32" w:firstLine="596"/>
        <w:rPr>
          <w:rFonts w:ascii="仿宋" w:hAnsi="仿宋" w:eastAsia="仿宋" w:cs="仿宋"/>
          <w:sz w:val="31"/>
          <w:szCs w:val="31"/>
        </w:rPr>
      </w:pPr>
      <w:r>
        <w:rPr>
          <w:rFonts w:ascii="仿宋" w:hAnsi="仿宋" w:eastAsia="仿宋" w:cs="仿宋"/>
          <w:spacing w:val="-28"/>
          <w:sz w:val="31"/>
          <w:szCs w:val="31"/>
        </w:rPr>
        <w:t>2</w:t>
      </w:r>
      <w:r>
        <w:rPr>
          <w:rFonts w:ascii="仿宋" w:hAnsi="仿宋" w:eastAsia="仿宋" w:cs="仿宋"/>
          <w:spacing w:val="-20"/>
          <w:sz w:val="31"/>
          <w:szCs w:val="31"/>
        </w:rPr>
        <w:t>020年，我部门机关运行经费共计安排146.59万元，主要用于我部门的办公费、印刷费、水电费、    邮</w:t>
      </w:r>
      <w:r>
        <w:rPr>
          <w:rFonts w:ascii="仿宋" w:hAnsi="仿宋" w:eastAsia="仿宋" w:cs="仿宋"/>
          <w:sz w:val="31"/>
          <w:szCs w:val="31"/>
        </w:rPr>
        <w:t xml:space="preserve"> </w:t>
      </w:r>
      <w:r>
        <w:rPr>
          <w:rFonts w:ascii="仿宋" w:hAnsi="仿宋" w:eastAsia="仿宋" w:cs="仿宋"/>
          <w:spacing w:val="-7"/>
          <w:sz w:val="31"/>
          <w:szCs w:val="31"/>
        </w:rPr>
        <w:t>电费、取暖费、差旅费、培训费、招待费、工会费、福利费、公车运行及其他交通费用等日常运行支</w:t>
      </w:r>
      <w:r>
        <w:rPr>
          <w:rFonts w:ascii="仿宋" w:hAnsi="仿宋" w:eastAsia="仿宋" w:cs="仿宋"/>
          <w:spacing w:val="-6"/>
          <w:sz w:val="31"/>
          <w:szCs w:val="31"/>
        </w:rPr>
        <w:t>出</w:t>
      </w:r>
      <w:r>
        <w:rPr>
          <w:rFonts w:ascii="仿宋" w:hAnsi="仿宋" w:eastAsia="仿宋" w:cs="仿宋"/>
          <w:sz w:val="31"/>
          <w:szCs w:val="31"/>
        </w:rPr>
        <w:t>。</w:t>
      </w:r>
    </w:p>
    <w:p>
      <w:pPr>
        <w:spacing w:before="1" w:line="224" w:lineRule="auto"/>
        <w:ind w:left="646"/>
        <w:rPr>
          <w:rFonts w:ascii="黑体" w:hAnsi="黑体" w:eastAsia="黑体" w:cs="黑体"/>
          <w:sz w:val="31"/>
          <w:szCs w:val="31"/>
        </w:rPr>
      </w:pPr>
      <w:r>
        <w:rPr>
          <w:rFonts w:ascii="黑体" w:hAnsi="黑体" w:eastAsia="黑体" w:cs="黑体"/>
          <w:spacing w:val="16"/>
          <w:sz w:val="31"/>
          <w:szCs w:val="31"/>
        </w:rPr>
        <w:t>四</w:t>
      </w:r>
      <w:r>
        <w:rPr>
          <w:rFonts w:ascii="黑体" w:hAnsi="黑体" w:eastAsia="黑体" w:cs="黑体"/>
          <w:spacing w:val="11"/>
          <w:sz w:val="31"/>
          <w:szCs w:val="31"/>
        </w:rPr>
        <w:t>、</w:t>
      </w:r>
      <w:r>
        <w:rPr>
          <w:rFonts w:ascii="黑体" w:hAnsi="黑体" w:eastAsia="黑体" w:cs="黑体"/>
          <w:spacing w:val="8"/>
          <w:sz w:val="31"/>
          <w:szCs w:val="31"/>
        </w:rPr>
        <w:t>财政拨款“三公”经费预算情况及增减变化原因</w:t>
      </w:r>
    </w:p>
    <w:p>
      <w:pPr>
        <w:sectPr>
          <w:footerReference r:id="rId6" w:type="default"/>
          <w:pgSz w:w="16841" w:h="11912"/>
          <w:pgMar w:top="1012" w:right="1397" w:bottom="1364" w:left="1463" w:header="0" w:footer="1204" w:gutter="0"/>
          <w:cols w:space="720" w:num="1"/>
        </w:sect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100" w:line="352" w:lineRule="auto"/>
        <w:ind w:left="1" w:right="228" w:firstLine="624"/>
        <w:rPr>
          <w:rFonts w:ascii="仿宋" w:hAnsi="仿宋" w:eastAsia="仿宋" w:cs="仿宋"/>
          <w:sz w:val="31"/>
          <w:szCs w:val="31"/>
        </w:rPr>
      </w:pPr>
      <w:r>
        <w:rPr>
          <w:rFonts w:ascii="Times New Roman" w:hAnsi="Times New Roman" w:eastAsia="Times New Roman" w:cs="Times New Roman"/>
          <w:spacing w:val="36"/>
          <w:sz w:val="31"/>
          <w:szCs w:val="31"/>
        </w:rPr>
        <w:t>2</w:t>
      </w:r>
      <w:r>
        <w:rPr>
          <w:rFonts w:ascii="Times New Roman" w:hAnsi="Times New Roman" w:eastAsia="Times New Roman" w:cs="Times New Roman"/>
          <w:spacing w:val="23"/>
          <w:sz w:val="31"/>
          <w:szCs w:val="31"/>
        </w:rPr>
        <w:t>0</w:t>
      </w:r>
      <w:r>
        <w:rPr>
          <w:rFonts w:ascii="Times New Roman" w:hAnsi="Times New Roman" w:eastAsia="Times New Roman" w:cs="Times New Roman"/>
          <w:spacing w:val="18"/>
          <w:sz w:val="31"/>
          <w:szCs w:val="31"/>
        </w:rPr>
        <w:t>20</w:t>
      </w:r>
      <w:r>
        <w:rPr>
          <w:rFonts w:ascii="仿宋" w:hAnsi="仿宋" w:eastAsia="仿宋" w:cs="仿宋"/>
          <w:spacing w:val="18"/>
          <w:sz w:val="31"/>
          <w:szCs w:val="31"/>
        </w:rPr>
        <w:t>年，我部门财政拨款</w:t>
      </w:r>
      <w:r>
        <w:rPr>
          <w:rFonts w:ascii="Times New Roman" w:hAnsi="Times New Roman" w:eastAsia="Times New Roman" w:cs="Times New Roman"/>
          <w:spacing w:val="18"/>
          <w:sz w:val="31"/>
          <w:szCs w:val="31"/>
        </w:rPr>
        <w:t>“</w:t>
      </w:r>
      <w:r>
        <w:rPr>
          <w:rFonts w:ascii="仿宋" w:hAnsi="仿宋" w:eastAsia="仿宋" w:cs="仿宋"/>
          <w:spacing w:val="18"/>
          <w:sz w:val="31"/>
          <w:szCs w:val="31"/>
        </w:rPr>
        <w:t>三公</w:t>
      </w:r>
      <w:r>
        <w:rPr>
          <w:rFonts w:ascii="Times New Roman" w:hAnsi="Times New Roman" w:eastAsia="Times New Roman" w:cs="Times New Roman"/>
          <w:spacing w:val="18"/>
          <w:sz w:val="31"/>
          <w:szCs w:val="31"/>
        </w:rPr>
        <w:t>”</w:t>
      </w:r>
      <w:r>
        <w:rPr>
          <w:rFonts w:ascii="仿宋" w:hAnsi="仿宋" w:eastAsia="仿宋" w:cs="仿宋"/>
          <w:spacing w:val="18"/>
          <w:sz w:val="31"/>
          <w:szCs w:val="31"/>
        </w:rPr>
        <w:t>经费预算安排</w:t>
      </w:r>
      <w:r>
        <w:rPr>
          <w:rFonts w:ascii="Times New Roman" w:hAnsi="Times New Roman" w:eastAsia="Times New Roman" w:cs="Times New Roman"/>
          <w:spacing w:val="18"/>
          <w:sz w:val="31"/>
          <w:szCs w:val="31"/>
        </w:rPr>
        <w:t>45.5</w:t>
      </w:r>
      <w:r>
        <w:rPr>
          <w:rFonts w:ascii="仿宋" w:hAnsi="仿宋" w:eastAsia="仿宋" w:cs="仿宋"/>
          <w:spacing w:val="18"/>
          <w:sz w:val="31"/>
          <w:szCs w:val="31"/>
        </w:rPr>
        <w:t>万元。其中，因公出国(境)费</w:t>
      </w:r>
      <w:r>
        <w:rPr>
          <w:rFonts w:ascii="Times New Roman" w:hAnsi="Times New Roman" w:eastAsia="Times New Roman" w:cs="Times New Roman"/>
          <w:spacing w:val="18"/>
          <w:sz w:val="31"/>
          <w:szCs w:val="31"/>
        </w:rPr>
        <w:t>0</w:t>
      </w:r>
      <w:r>
        <w:rPr>
          <w:rFonts w:ascii="仿宋" w:hAnsi="仿宋" w:eastAsia="仿宋" w:cs="仿宋"/>
          <w:spacing w:val="18"/>
          <w:sz w:val="31"/>
          <w:szCs w:val="31"/>
        </w:rPr>
        <w:t>万元；公务</w:t>
      </w:r>
      <w:r>
        <w:rPr>
          <w:rFonts w:ascii="仿宋" w:hAnsi="仿宋" w:eastAsia="仿宋" w:cs="仿宋"/>
          <w:sz w:val="31"/>
          <w:szCs w:val="31"/>
        </w:rPr>
        <w:t xml:space="preserve"> </w:t>
      </w:r>
      <w:r>
        <w:rPr>
          <w:rFonts w:ascii="仿宋" w:hAnsi="仿宋" w:eastAsia="仿宋" w:cs="仿宋"/>
          <w:spacing w:val="26"/>
          <w:sz w:val="31"/>
          <w:szCs w:val="31"/>
        </w:rPr>
        <w:t>用</w:t>
      </w:r>
      <w:r>
        <w:rPr>
          <w:rFonts w:ascii="仿宋" w:hAnsi="仿宋" w:eastAsia="仿宋" w:cs="仿宋"/>
          <w:spacing w:val="25"/>
          <w:sz w:val="31"/>
          <w:szCs w:val="31"/>
        </w:rPr>
        <w:t>车</w:t>
      </w:r>
      <w:r>
        <w:rPr>
          <w:rFonts w:ascii="仿宋" w:hAnsi="仿宋" w:eastAsia="仿宋" w:cs="仿宋"/>
          <w:spacing w:val="13"/>
          <w:sz w:val="31"/>
          <w:szCs w:val="31"/>
        </w:rPr>
        <w:t>购置及运维费</w:t>
      </w:r>
      <w:r>
        <w:rPr>
          <w:rFonts w:ascii="Times New Roman" w:hAnsi="Times New Roman" w:eastAsia="Times New Roman" w:cs="Times New Roman"/>
          <w:spacing w:val="13"/>
          <w:sz w:val="31"/>
          <w:szCs w:val="31"/>
        </w:rPr>
        <w:t>43.5</w:t>
      </w:r>
      <w:r>
        <w:rPr>
          <w:rFonts w:ascii="仿宋" w:hAnsi="仿宋" w:eastAsia="仿宋" w:cs="仿宋"/>
          <w:spacing w:val="13"/>
          <w:sz w:val="31"/>
          <w:szCs w:val="31"/>
        </w:rPr>
        <w:t>万元(其中：公务用车购置费为</w:t>
      </w:r>
      <w:r>
        <w:rPr>
          <w:rFonts w:ascii="Times New Roman" w:hAnsi="Times New Roman" w:eastAsia="Times New Roman" w:cs="Times New Roman"/>
          <w:spacing w:val="13"/>
          <w:sz w:val="31"/>
          <w:szCs w:val="31"/>
        </w:rPr>
        <w:t>0</w:t>
      </w:r>
      <w:r>
        <w:rPr>
          <w:rFonts w:ascii="仿宋" w:hAnsi="仿宋" w:eastAsia="仿宋" w:cs="仿宋"/>
          <w:spacing w:val="13"/>
          <w:sz w:val="31"/>
          <w:szCs w:val="31"/>
        </w:rPr>
        <w:t>万元，公务用车运维费</w:t>
      </w:r>
      <w:r>
        <w:rPr>
          <w:rFonts w:ascii="Times New Roman" w:hAnsi="Times New Roman" w:eastAsia="Times New Roman" w:cs="Times New Roman"/>
          <w:spacing w:val="13"/>
          <w:sz w:val="31"/>
          <w:szCs w:val="31"/>
        </w:rPr>
        <w:t>43.5</w:t>
      </w:r>
      <w:r>
        <w:rPr>
          <w:rFonts w:ascii="仿宋" w:hAnsi="仿宋" w:eastAsia="仿宋" w:cs="仿宋"/>
          <w:spacing w:val="13"/>
          <w:sz w:val="31"/>
          <w:szCs w:val="31"/>
        </w:rPr>
        <w:t>万元</w:t>
      </w:r>
      <w:r>
        <w:rPr>
          <w:rFonts w:ascii="Times New Roman" w:hAnsi="Times New Roman" w:eastAsia="Times New Roman" w:cs="Times New Roman"/>
          <w:spacing w:val="13"/>
          <w:sz w:val="31"/>
          <w:szCs w:val="31"/>
        </w:rPr>
        <w:t>)</w:t>
      </w:r>
      <w:r>
        <w:rPr>
          <w:rFonts w:ascii="仿宋" w:hAnsi="仿宋" w:eastAsia="仿宋" w:cs="仿宋"/>
          <w:spacing w:val="13"/>
          <w:sz w:val="31"/>
          <w:szCs w:val="31"/>
        </w:rPr>
        <w:t>；公务接待</w:t>
      </w:r>
      <w:r>
        <w:rPr>
          <w:rFonts w:ascii="仿宋" w:hAnsi="仿宋" w:eastAsia="仿宋" w:cs="仿宋"/>
          <w:sz w:val="31"/>
          <w:szCs w:val="31"/>
        </w:rPr>
        <w:t xml:space="preserve"> </w:t>
      </w:r>
      <w:r>
        <w:rPr>
          <w:rFonts w:ascii="仿宋" w:hAnsi="仿宋" w:eastAsia="仿宋" w:cs="仿宋"/>
          <w:spacing w:val="-16"/>
          <w:sz w:val="31"/>
          <w:szCs w:val="31"/>
        </w:rPr>
        <w:t>费</w:t>
      </w:r>
      <w:r>
        <w:rPr>
          <w:rFonts w:ascii="Times New Roman" w:hAnsi="Times New Roman" w:eastAsia="Times New Roman" w:cs="Times New Roman"/>
          <w:spacing w:val="-16"/>
          <w:sz w:val="31"/>
          <w:szCs w:val="31"/>
        </w:rPr>
        <w:t>2</w:t>
      </w:r>
      <w:r>
        <w:rPr>
          <w:rFonts w:ascii="仿宋" w:hAnsi="仿宋" w:eastAsia="仿宋" w:cs="仿宋"/>
          <w:spacing w:val="-16"/>
          <w:sz w:val="31"/>
          <w:szCs w:val="31"/>
        </w:rPr>
        <w:t>万</w:t>
      </w:r>
      <w:r>
        <w:rPr>
          <w:rFonts w:ascii="仿宋" w:hAnsi="仿宋" w:eastAsia="仿宋" w:cs="仿宋"/>
          <w:spacing w:val="-10"/>
          <w:sz w:val="31"/>
          <w:szCs w:val="31"/>
        </w:rPr>
        <w:t>元</w:t>
      </w:r>
      <w:r>
        <w:rPr>
          <w:rFonts w:ascii="仿宋" w:hAnsi="仿宋" w:eastAsia="仿宋" w:cs="仿宋"/>
          <w:spacing w:val="-8"/>
          <w:sz w:val="31"/>
          <w:szCs w:val="31"/>
        </w:rPr>
        <w:t>。与</w:t>
      </w:r>
      <w:r>
        <w:rPr>
          <w:rFonts w:ascii="Times New Roman" w:hAnsi="Times New Roman" w:eastAsia="Times New Roman" w:cs="Times New Roman"/>
          <w:spacing w:val="-8"/>
          <w:sz w:val="31"/>
          <w:szCs w:val="31"/>
        </w:rPr>
        <w:t>2019</w:t>
      </w:r>
      <w:r>
        <w:rPr>
          <w:rFonts w:ascii="仿宋" w:hAnsi="仿宋" w:eastAsia="仿宋" w:cs="仿宋"/>
          <w:spacing w:val="-8"/>
          <w:sz w:val="31"/>
          <w:szCs w:val="31"/>
        </w:rPr>
        <w:t>年相比减少</w:t>
      </w:r>
      <w:r>
        <w:rPr>
          <w:rFonts w:ascii="Times New Roman" w:hAnsi="Times New Roman" w:eastAsia="Times New Roman" w:cs="Times New Roman"/>
          <w:spacing w:val="-8"/>
          <w:sz w:val="31"/>
          <w:szCs w:val="31"/>
        </w:rPr>
        <w:t>6.5</w:t>
      </w:r>
      <w:r>
        <w:rPr>
          <w:rFonts w:ascii="仿宋" w:hAnsi="仿宋" w:eastAsia="仿宋" w:cs="仿宋"/>
          <w:spacing w:val="-8"/>
          <w:sz w:val="31"/>
          <w:szCs w:val="31"/>
        </w:rPr>
        <w:t>万元，其中，公务用车购置及运维费减少</w:t>
      </w:r>
      <w:r>
        <w:rPr>
          <w:rFonts w:ascii="Times New Roman" w:hAnsi="Times New Roman" w:eastAsia="Times New Roman" w:cs="Times New Roman"/>
          <w:spacing w:val="-8"/>
          <w:sz w:val="31"/>
          <w:szCs w:val="31"/>
        </w:rPr>
        <w:t>0.5</w:t>
      </w:r>
      <w:r>
        <w:rPr>
          <w:rFonts w:ascii="仿宋" w:hAnsi="仿宋" w:eastAsia="仿宋" w:cs="仿宋"/>
          <w:spacing w:val="-8"/>
          <w:sz w:val="31"/>
          <w:szCs w:val="31"/>
        </w:rPr>
        <w:t>万元 (其中：公务用车购   置</w:t>
      </w:r>
      <w:r>
        <w:rPr>
          <w:rFonts w:ascii="仿宋" w:hAnsi="仿宋" w:eastAsia="仿宋" w:cs="仿宋"/>
          <w:sz w:val="31"/>
          <w:szCs w:val="31"/>
        </w:rPr>
        <w:t xml:space="preserve"> </w:t>
      </w:r>
      <w:r>
        <w:rPr>
          <w:rFonts w:ascii="仿宋" w:hAnsi="仿宋" w:eastAsia="仿宋" w:cs="仿宋"/>
          <w:spacing w:val="-20"/>
          <w:sz w:val="31"/>
          <w:szCs w:val="31"/>
        </w:rPr>
        <w:t>费</w:t>
      </w:r>
      <w:r>
        <w:rPr>
          <w:rFonts w:ascii="Times New Roman" w:hAnsi="Times New Roman" w:eastAsia="Times New Roman" w:cs="Times New Roman"/>
          <w:spacing w:val="-20"/>
          <w:sz w:val="31"/>
          <w:szCs w:val="31"/>
        </w:rPr>
        <w:t>0</w:t>
      </w:r>
      <w:r>
        <w:rPr>
          <w:rFonts w:ascii="仿宋" w:hAnsi="仿宋" w:eastAsia="仿宋" w:cs="仿宋"/>
          <w:spacing w:val="-20"/>
          <w:sz w:val="31"/>
          <w:szCs w:val="31"/>
        </w:rPr>
        <w:t>万</w:t>
      </w:r>
      <w:r>
        <w:rPr>
          <w:rFonts w:ascii="仿宋" w:hAnsi="仿宋" w:eastAsia="仿宋" w:cs="仿宋"/>
          <w:spacing w:val="-10"/>
          <w:sz w:val="31"/>
          <w:szCs w:val="31"/>
        </w:rPr>
        <w:t>元，公务用车运维费减少</w:t>
      </w:r>
      <w:r>
        <w:rPr>
          <w:rFonts w:ascii="Times New Roman" w:hAnsi="Times New Roman" w:eastAsia="Times New Roman" w:cs="Times New Roman"/>
          <w:spacing w:val="-10"/>
          <w:sz w:val="31"/>
          <w:szCs w:val="31"/>
        </w:rPr>
        <w:t>0.5</w:t>
      </w:r>
      <w:r>
        <w:rPr>
          <w:rFonts w:ascii="仿宋" w:hAnsi="仿宋" w:eastAsia="仿宋" w:cs="仿宋"/>
          <w:spacing w:val="-10"/>
          <w:sz w:val="31"/>
          <w:szCs w:val="31"/>
        </w:rPr>
        <w:t>万元，主要原因是我部门切实落实勤俭节约各项规定，压减公车  运行经</w:t>
      </w:r>
      <w:r>
        <w:rPr>
          <w:rFonts w:ascii="仿宋" w:hAnsi="仿宋" w:eastAsia="仿宋" w:cs="仿宋"/>
          <w:sz w:val="31"/>
          <w:szCs w:val="31"/>
        </w:rPr>
        <w:t xml:space="preserve"> </w:t>
      </w:r>
      <w:r>
        <w:rPr>
          <w:rFonts w:ascii="仿宋" w:hAnsi="仿宋" w:eastAsia="仿宋" w:cs="仿宋"/>
          <w:spacing w:val="-24"/>
          <w:sz w:val="31"/>
          <w:szCs w:val="31"/>
        </w:rPr>
        <w:t>费支</w:t>
      </w:r>
      <w:r>
        <w:rPr>
          <w:rFonts w:ascii="仿宋" w:hAnsi="仿宋" w:eastAsia="仿宋" w:cs="仿宋"/>
          <w:spacing w:val="-19"/>
          <w:sz w:val="31"/>
          <w:szCs w:val="31"/>
        </w:rPr>
        <w:t>出</w:t>
      </w:r>
      <w:r>
        <w:rPr>
          <w:rFonts w:ascii="仿宋" w:hAnsi="仿宋" w:eastAsia="仿宋" w:cs="仿宋"/>
          <w:spacing w:val="-12"/>
          <w:sz w:val="31"/>
          <w:szCs w:val="31"/>
        </w:rPr>
        <w:t>。公务接待费减少</w:t>
      </w:r>
      <w:r>
        <w:rPr>
          <w:rFonts w:ascii="Times New Roman" w:hAnsi="Times New Roman" w:eastAsia="Times New Roman" w:cs="Times New Roman"/>
          <w:spacing w:val="-12"/>
          <w:sz w:val="31"/>
          <w:szCs w:val="31"/>
        </w:rPr>
        <w:t>6</w:t>
      </w:r>
      <w:r>
        <w:rPr>
          <w:rFonts w:ascii="仿宋" w:hAnsi="仿宋" w:eastAsia="仿宋" w:cs="仿宋"/>
          <w:spacing w:val="-12"/>
          <w:sz w:val="31"/>
          <w:szCs w:val="31"/>
        </w:rPr>
        <w:t>万元，主要原因是我部门切实落实勤俭节约各项规定，严格控制公   务接待费支</w:t>
      </w:r>
      <w:r>
        <w:rPr>
          <w:rFonts w:ascii="仿宋" w:hAnsi="仿宋" w:eastAsia="仿宋" w:cs="仿宋"/>
          <w:sz w:val="31"/>
          <w:szCs w:val="31"/>
        </w:rPr>
        <w:t xml:space="preserve"> </w:t>
      </w:r>
      <w:r>
        <w:rPr>
          <w:rFonts w:ascii="仿宋" w:hAnsi="仿宋" w:eastAsia="仿宋" w:cs="仿宋"/>
          <w:spacing w:val="-15"/>
          <w:sz w:val="31"/>
          <w:szCs w:val="31"/>
        </w:rPr>
        <w:t>出</w:t>
      </w:r>
      <w:r>
        <w:rPr>
          <w:rFonts w:ascii="仿宋" w:hAnsi="仿宋" w:eastAsia="仿宋" w:cs="仿宋"/>
          <w:spacing w:val="-14"/>
          <w:sz w:val="31"/>
          <w:szCs w:val="31"/>
        </w:rPr>
        <w:t>。</w:t>
      </w:r>
    </w:p>
    <w:p>
      <w:pPr>
        <w:spacing w:line="223" w:lineRule="auto"/>
        <w:ind w:left="640"/>
        <w:rPr>
          <w:rFonts w:ascii="黑体" w:hAnsi="黑体" w:eastAsia="黑体" w:cs="黑体"/>
          <w:sz w:val="31"/>
          <w:szCs w:val="31"/>
        </w:rPr>
      </w:pPr>
      <w:r>
        <w:rPr>
          <w:rFonts w:ascii="黑体" w:hAnsi="黑体" w:eastAsia="黑体" w:cs="黑体"/>
          <w:spacing w:val="8"/>
          <w:sz w:val="31"/>
          <w:szCs w:val="31"/>
        </w:rPr>
        <w:t>五</w:t>
      </w:r>
      <w:r>
        <w:rPr>
          <w:rFonts w:ascii="黑体" w:hAnsi="黑体" w:eastAsia="黑体" w:cs="黑体"/>
          <w:spacing w:val="7"/>
          <w:sz w:val="31"/>
          <w:szCs w:val="31"/>
        </w:rPr>
        <w:t>、绩效预算信息</w:t>
      </w:r>
    </w:p>
    <w:p>
      <w:pPr>
        <w:spacing w:before="211" w:line="224" w:lineRule="auto"/>
        <w:ind w:left="632"/>
        <w:rPr>
          <w:rFonts w:ascii="黑体" w:hAnsi="黑体" w:eastAsia="黑体" w:cs="黑体"/>
          <w:sz w:val="31"/>
          <w:szCs w:val="31"/>
        </w:rPr>
      </w:pPr>
      <w:r>
        <w:rPr>
          <w:rFonts w:ascii="黑体" w:hAnsi="黑体" w:eastAsia="黑体" w:cs="黑体"/>
          <w:spacing w:val="16"/>
          <w:sz w:val="31"/>
          <w:szCs w:val="31"/>
        </w:rPr>
        <w:t>第</w:t>
      </w:r>
      <w:r>
        <w:rPr>
          <w:rFonts w:ascii="黑体" w:hAnsi="黑体" w:eastAsia="黑体" w:cs="黑体"/>
          <w:spacing w:val="8"/>
          <w:sz w:val="31"/>
          <w:szCs w:val="31"/>
        </w:rPr>
        <w:t>一部分 部门整体绩效目标</w:t>
      </w:r>
    </w:p>
    <w:p>
      <w:pPr>
        <w:spacing w:before="213" w:line="224" w:lineRule="auto"/>
        <w:ind w:left="657"/>
        <w:rPr>
          <w:rFonts w:ascii="楷体" w:hAnsi="楷体" w:eastAsia="楷体" w:cs="楷体"/>
          <w:sz w:val="31"/>
          <w:szCs w:val="31"/>
        </w:rPr>
      </w:pPr>
      <w:r>
        <w:rPr>
          <w:rFonts w:ascii="楷体" w:hAnsi="楷体" w:eastAsia="楷体" w:cs="楷体"/>
          <w:spacing w:val="26"/>
          <w:sz w:val="31"/>
          <w:szCs w:val="31"/>
          <w14:textOutline w14:w="5791" w14:cap="flat" w14:cmpd="sng">
            <w14:solidFill>
              <w14:srgbClr w14:val="000000"/>
            </w14:solidFill>
            <w14:prstDash w14:val="solid"/>
            <w14:miter w14:val="0"/>
          </w14:textOutline>
        </w:rPr>
        <w:t>(</w:t>
      </w:r>
      <w:r>
        <w:rPr>
          <w:rFonts w:ascii="楷体" w:hAnsi="楷体" w:eastAsia="楷体" w:cs="楷体"/>
          <w:spacing w:val="21"/>
          <w:sz w:val="31"/>
          <w:szCs w:val="31"/>
          <w14:textOutline w14:w="5791" w14:cap="flat" w14:cmpd="sng">
            <w14:solidFill>
              <w14:srgbClr w14:val="000000"/>
            </w14:solidFill>
            <w14:prstDash w14:val="solid"/>
            <w14:miter w14:val="0"/>
          </w14:textOutline>
        </w:rPr>
        <w:t>一)</w:t>
      </w:r>
      <w:r>
        <w:rPr>
          <w:rFonts w:ascii="楷体" w:hAnsi="楷体" w:eastAsia="楷体" w:cs="楷体"/>
          <w:spacing w:val="21"/>
          <w:sz w:val="31"/>
          <w:szCs w:val="31"/>
        </w:rPr>
        <w:t xml:space="preserve"> </w:t>
      </w:r>
      <w:r>
        <w:rPr>
          <w:rFonts w:ascii="楷体" w:hAnsi="楷体" w:eastAsia="楷体" w:cs="楷体"/>
          <w:spacing w:val="21"/>
          <w:sz w:val="31"/>
          <w:szCs w:val="31"/>
          <w14:textOutline w14:w="5791" w14:cap="flat" w14:cmpd="sng">
            <w14:solidFill>
              <w14:srgbClr w14:val="000000"/>
            </w14:solidFill>
            <w14:prstDash w14:val="solid"/>
            <w14:miter w14:val="0"/>
          </w14:textOutline>
        </w:rPr>
        <w:t>总体绩效目标</w:t>
      </w:r>
    </w:p>
    <w:p>
      <w:pPr>
        <w:spacing w:before="217" w:line="352" w:lineRule="auto"/>
        <w:ind w:firstLine="638"/>
        <w:rPr>
          <w:rFonts w:ascii="仿宋" w:hAnsi="仿宋" w:eastAsia="仿宋" w:cs="仿宋"/>
          <w:sz w:val="31"/>
          <w:szCs w:val="31"/>
        </w:rPr>
      </w:pPr>
      <w:r>
        <w:rPr>
          <w:rFonts w:ascii="仿宋" w:hAnsi="仿宋" w:eastAsia="仿宋" w:cs="仿宋"/>
          <w:spacing w:val="-30"/>
          <w:sz w:val="31"/>
          <w:szCs w:val="31"/>
        </w:rPr>
        <w:t>加</w:t>
      </w:r>
      <w:r>
        <w:rPr>
          <w:rFonts w:ascii="仿宋" w:hAnsi="仿宋" w:eastAsia="仿宋" w:cs="仿宋"/>
          <w:spacing w:val="-15"/>
          <w:sz w:val="31"/>
          <w:szCs w:val="31"/>
        </w:rPr>
        <w:t>大党的政治纪律执行力度，维护《中国共产党章程》和其他党内法规，维护中央权威和党的集中统一，</w:t>
      </w:r>
      <w:r>
        <w:rPr>
          <w:rFonts w:ascii="仿宋" w:hAnsi="仿宋" w:eastAsia="仿宋" w:cs="仿宋"/>
          <w:sz w:val="31"/>
          <w:szCs w:val="31"/>
        </w:rPr>
        <w:t xml:space="preserve"> </w:t>
      </w:r>
      <w:r>
        <w:rPr>
          <w:rFonts w:ascii="仿宋" w:hAnsi="仿宋" w:eastAsia="仿宋" w:cs="仿宋"/>
          <w:spacing w:val="-24"/>
          <w:sz w:val="31"/>
          <w:szCs w:val="31"/>
        </w:rPr>
        <w:t>加大</w:t>
      </w:r>
      <w:r>
        <w:rPr>
          <w:rFonts w:ascii="仿宋" w:hAnsi="仿宋" w:eastAsia="仿宋" w:cs="仿宋"/>
          <w:spacing w:val="-15"/>
          <w:sz w:val="31"/>
          <w:szCs w:val="31"/>
        </w:rPr>
        <w:t>贯</w:t>
      </w:r>
      <w:r>
        <w:rPr>
          <w:rFonts w:ascii="仿宋" w:hAnsi="仿宋" w:eastAsia="仿宋" w:cs="仿宋"/>
          <w:spacing w:val="-12"/>
          <w:sz w:val="31"/>
          <w:szCs w:val="31"/>
        </w:rPr>
        <w:t>彻落实党风廉政建设责任制力度，构建覆盖权力运行全过程的监督制约机制。围绕建立健全权力  运</w:t>
      </w:r>
      <w:r>
        <w:rPr>
          <w:rFonts w:ascii="仿宋" w:hAnsi="仿宋" w:eastAsia="仿宋" w:cs="仿宋"/>
          <w:sz w:val="31"/>
          <w:szCs w:val="31"/>
        </w:rPr>
        <w:t xml:space="preserve"> </w:t>
      </w:r>
      <w:r>
        <w:rPr>
          <w:rFonts w:ascii="仿宋" w:hAnsi="仿宋" w:eastAsia="仿宋" w:cs="仿宋"/>
          <w:spacing w:val="-36"/>
          <w:sz w:val="31"/>
          <w:szCs w:val="31"/>
        </w:rPr>
        <w:t>行</w:t>
      </w:r>
      <w:r>
        <w:rPr>
          <w:rFonts w:ascii="仿宋" w:hAnsi="仿宋" w:eastAsia="仿宋" w:cs="仿宋"/>
          <w:spacing w:val="-33"/>
          <w:sz w:val="31"/>
          <w:szCs w:val="31"/>
        </w:rPr>
        <w:t>前</w:t>
      </w:r>
      <w:r>
        <w:rPr>
          <w:rFonts w:ascii="仿宋" w:hAnsi="仿宋" w:eastAsia="仿宋" w:cs="仿宋"/>
          <w:spacing w:val="-18"/>
          <w:sz w:val="31"/>
          <w:szCs w:val="31"/>
        </w:rPr>
        <w:t>的风险评估和防范机制，权利行使中的程序化和公开透明运行机制、权力运行后的绩效评估和  责任追究</w:t>
      </w:r>
      <w:r>
        <w:rPr>
          <w:rFonts w:ascii="仿宋" w:hAnsi="仿宋" w:eastAsia="仿宋" w:cs="仿宋"/>
          <w:sz w:val="31"/>
          <w:szCs w:val="31"/>
        </w:rPr>
        <w:t xml:space="preserve"> </w:t>
      </w:r>
      <w:r>
        <w:rPr>
          <w:rFonts w:ascii="仿宋" w:hAnsi="仿宋" w:eastAsia="仿宋" w:cs="仿宋"/>
          <w:spacing w:val="-16"/>
          <w:sz w:val="31"/>
          <w:szCs w:val="31"/>
        </w:rPr>
        <w:t>机</w:t>
      </w:r>
      <w:r>
        <w:rPr>
          <w:rFonts w:ascii="仿宋" w:hAnsi="仿宋" w:eastAsia="仿宋" w:cs="仿宋"/>
          <w:spacing w:val="-13"/>
          <w:sz w:val="31"/>
          <w:szCs w:val="31"/>
        </w:rPr>
        <w:t>制</w:t>
      </w:r>
      <w:r>
        <w:rPr>
          <w:rFonts w:ascii="仿宋" w:hAnsi="仿宋" w:eastAsia="仿宋" w:cs="仿宋"/>
          <w:spacing w:val="-8"/>
          <w:sz w:val="31"/>
          <w:szCs w:val="31"/>
        </w:rPr>
        <w:t>，积极构建覆盖权力运行全过程的监督制约机制。</w:t>
      </w:r>
    </w:p>
    <w:p>
      <w:pPr>
        <w:spacing w:line="224" w:lineRule="auto"/>
        <w:ind w:left="657"/>
        <w:rPr>
          <w:rFonts w:ascii="楷体" w:hAnsi="楷体" w:eastAsia="楷体" w:cs="楷体"/>
          <w:sz w:val="31"/>
          <w:szCs w:val="31"/>
        </w:rPr>
      </w:pPr>
      <w:r>
        <w:rPr>
          <w:rFonts w:ascii="楷体" w:hAnsi="楷体" w:eastAsia="楷体" w:cs="楷体"/>
          <w:spacing w:val="26"/>
          <w:sz w:val="31"/>
          <w:szCs w:val="31"/>
          <w14:textOutline w14:w="5791" w14:cap="flat" w14:cmpd="sng">
            <w14:solidFill>
              <w14:srgbClr w14:val="000000"/>
            </w14:solidFill>
            <w14:prstDash w14:val="solid"/>
            <w14:miter w14:val="0"/>
          </w14:textOutline>
        </w:rPr>
        <w:t>(</w:t>
      </w:r>
      <w:r>
        <w:rPr>
          <w:rFonts w:ascii="楷体" w:hAnsi="楷体" w:eastAsia="楷体" w:cs="楷体"/>
          <w:spacing w:val="21"/>
          <w:sz w:val="31"/>
          <w:szCs w:val="31"/>
          <w14:textOutline w14:w="5791" w14:cap="flat" w14:cmpd="sng">
            <w14:solidFill>
              <w14:srgbClr w14:val="000000"/>
            </w14:solidFill>
            <w14:prstDash w14:val="solid"/>
            <w14:miter w14:val="0"/>
          </w14:textOutline>
        </w:rPr>
        <w:t>二)</w:t>
      </w:r>
      <w:r>
        <w:rPr>
          <w:rFonts w:ascii="楷体" w:hAnsi="楷体" w:eastAsia="楷体" w:cs="楷体"/>
          <w:spacing w:val="21"/>
          <w:sz w:val="31"/>
          <w:szCs w:val="31"/>
        </w:rPr>
        <w:t xml:space="preserve"> </w:t>
      </w:r>
      <w:r>
        <w:rPr>
          <w:rFonts w:ascii="楷体" w:hAnsi="楷体" w:eastAsia="楷体" w:cs="楷体"/>
          <w:spacing w:val="21"/>
          <w:sz w:val="31"/>
          <w:szCs w:val="31"/>
          <w14:textOutline w14:w="5791" w14:cap="flat" w14:cmpd="sng">
            <w14:solidFill>
              <w14:srgbClr w14:val="000000"/>
            </w14:solidFill>
            <w14:prstDash w14:val="solid"/>
            <w14:miter w14:val="0"/>
          </w14:textOutline>
        </w:rPr>
        <w:t>分项绩效目标</w:t>
      </w:r>
    </w:p>
    <w:p>
      <w:pPr>
        <w:sectPr>
          <w:footerReference r:id="rId7" w:type="default"/>
          <w:pgSz w:w="16841" w:h="11912"/>
          <w:pgMar w:top="1012" w:right="1187" w:bottom="1364" w:left="1459" w:header="0" w:footer="1204" w:gutter="0"/>
          <w:cols w:space="720" w:num="1"/>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101" w:line="409" w:lineRule="exact"/>
        <w:ind w:left="649"/>
        <w:rPr>
          <w:rFonts w:ascii="仿宋" w:hAnsi="仿宋" w:eastAsia="仿宋" w:cs="仿宋"/>
          <w:sz w:val="31"/>
          <w:szCs w:val="31"/>
        </w:rPr>
      </w:pPr>
      <w:r>
        <w:rPr>
          <w:rFonts w:ascii="仿宋" w:hAnsi="仿宋" w:eastAsia="仿宋" w:cs="仿宋"/>
          <w:spacing w:val="4"/>
          <w:position w:val="2"/>
          <w:sz w:val="31"/>
          <w:szCs w:val="31"/>
        </w:rPr>
        <w:t>1</w:t>
      </w:r>
      <w:r>
        <w:rPr>
          <w:rFonts w:ascii="仿宋" w:hAnsi="仿宋" w:eastAsia="仿宋" w:cs="仿宋"/>
          <w:spacing w:val="3"/>
          <w:position w:val="2"/>
          <w:sz w:val="31"/>
          <w:szCs w:val="31"/>
        </w:rPr>
        <w:t>、是协助党委加强监督。</w:t>
      </w:r>
    </w:p>
    <w:p>
      <w:pPr>
        <w:spacing w:before="179" w:line="353" w:lineRule="auto"/>
        <w:ind w:firstLine="641"/>
        <w:rPr>
          <w:rFonts w:ascii="仿宋" w:hAnsi="仿宋" w:eastAsia="仿宋" w:cs="仿宋"/>
          <w:sz w:val="31"/>
          <w:szCs w:val="31"/>
        </w:rPr>
      </w:pPr>
      <w:r>
        <w:rPr>
          <w:rFonts w:ascii="仿宋" w:hAnsi="仿宋" w:eastAsia="仿宋" w:cs="仿宋"/>
          <w:spacing w:val="-14"/>
          <w:sz w:val="31"/>
          <w:szCs w:val="31"/>
          <w14:textOutline w14:w="5791" w14:cap="flat" w14:cmpd="sng">
            <w14:solidFill>
              <w14:srgbClr w14:val="000000"/>
            </w14:solidFill>
            <w14:prstDash w14:val="solid"/>
            <w14:miter w14:val="0"/>
          </w14:textOutline>
        </w:rPr>
        <w:t>绩效目标：</w:t>
      </w:r>
      <w:r>
        <w:rPr>
          <w:rFonts w:ascii="仿宋" w:hAnsi="仿宋" w:eastAsia="仿宋" w:cs="仿宋"/>
          <w:spacing w:val="-9"/>
          <w:sz w:val="31"/>
          <w:szCs w:val="31"/>
        </w:rPr>
        <w:t>紧</w:t>
      </w:r>
      <w:r>
        <w:rPr>
          <w:rFonts w:ascii="仿宋" w:hAnsi="仿宋" w:eastAsia="仿宋" w:cs="仿宋"/>
          <w:spacing w:val="-7"/>
          <w:sz w:val="31"/>
          <w:szCs w:val="31"/>
        </w:rPr>
        <w:t>紧抓住各乡镇党委、县直单位党组织履行党风廉政建设主体责任制这个</w:t>
      </w:r>
      <w:r>
        <w:rPr>
          <w:rFonts w:ascii="Times New Roman" w:hAnsi="Times New Roman" w:eastAsia="Times New Roman" w:cs="Times New Roman"/>
          <w:spacing w:val="-7"/>
          <w:sz w:val="31"/>
          <w:szCs w:val="31"/>
        </w:rPr>
        <w:t>“</w:t>
      </w:r>
      <w:r>
        <w:rPr>
          <w:rFonts w:ascii="仿宋" w:hAnsi="仿宋" w:eastAsia="仿宋" w:cs="仿宋"/>
          <w:spacing w:val="-7"/>
          <w:sz w:val="31"/>
          <w:szCs w:val="31"/>
        </w:rPr>
        <w:t>牛鼻子</w:t>
      </w:r>
      <w:r>
        <w:rPr>
          <w:rFonts w:ascii="Times New Roman" w:hAnsi="Times New Roman" w:eastAsia="Times New Roman" w:cs="Times New Roman"/>
          <w:spacing w:val="-7"/>
          <w:sz w:val="31"/>
          <w:szCs w:val="31"/>
        </w:rPr>
        <w:t xml:space="preserve">” </w:t>
      </w:r>
      <w:r>
        <w:rPr>
          <w:rFonts w:ascii="仿宋" w:hAnsi="仿宋" w:eastAsia="仿宋" w:cs="仿宋"/>
          <w:spacing w:val="-7"/>
          <w:sz w:val="31"/>
          <w:szCs w:val="31"/>
        </w:rPr>
        <w:t>，协助</w:t>
      </w:r>
      <w:r>
        <w:rPr>
          <w:rFonts w:ascii="仿宋" w:hAnsi="仿宋" w:eastAsia="仿宋" w:cs="仿宋"/>
          <w:sz w:val="31"/>
          <w:szCs w:val="31"/>
        </w:rPr>
        <w:t xml:space="preserve"> </w:t>
      </w:r>
      <w:r>
        <w:rPr>
          <w:rFonts w:ascii="仿宋" w:hAnsi="仿宋" w:eastAsia="仿宋" w:cs="仿宋"/>
          <w:spacing w:val="-2"/>
          <w:sz w:val="31"/>
          <w:szCs w:val="31"/>
        </w:rPr>
        <w:t>党委健全党</w:t>
      </w:r>
      <w:r>
        <w:rPr>
          <w:rFonts w:ascii="仿宋" w:hAnsi="仿宋" w:eastAsia="仿宋" w:cs="仿宋"/>
          <w:spacing w:val="-1"/>
          <w:sz w:val="31"/>
          <w:szCs w:val="31"/>
        </w:rPr>
        <w:t>风廉政</w:t>
      </w:r>
      <w:r>
        <w:rPr>
          <w:rFonts w:hint="eastAsia" w:ascii="仿宋" w:hAnsi="仿宋" w:eastAsia="仿宋" w:cs="仿宋"/>
          <w:spacing w:val="-1"/>
          <w:sz w:val="31"/>
          <w:szCs w:val="31"/>
          <w:lang w:val="en-US" w:eastAsia="zh-CN"/>
        </w:rPr>
        <w:t>建设</w:t>
      </w:r>
      <w:r>
        <w:rPr>
          <w:rFonts w:ascii="仿宋" w:hAnsi="仿宋" w:eastAsia="仿宋" w:cs="仿宋"/>
          <w:spacing w:val="-1"/>
          <w:sz w:val="31"/>
          <w:szCs w:val="31"/>
        </w:rPr>
        <w:t>责任制考核办法，严格落实</w:t>
      </w:r>
      <w:r>
        <w:rPr>
          <w:rFonts w:ascii="Times New Roman" w:hAnsi="Times New Roman" w:eastAsia="Times New Roman" w:cs="Times New Roman"/>
          <w:spacing w:val="-1"/>
          <w:sz w:val="31"/>
          <w:szCs w:val="31"/>
        </w:rPr>
        <w:t>“</w:t>
      </w:r>
      <w:r>
        <w:rPr>
          <w:rFonts w:ascii="仿宋" w:hAnsi="仿宋" w:eastAsia="仿宋" w:cs="仿宋"/>
          <w:spacing w:val="-1"/>
          <w:sz w:val="31"/>
          <w:szCs w:val="31"/>
        </w:rPr>
        <w:t>一岗双责</w:t>
      </w:r>
      <w:r>
        <w:rPr>
          <w:rFonts w:ascii="Times New Roman" w:hAnsi="Times New Roman" w:eastAsia="Times New Roman" w:cs="Times New Roman"/>
          <w:spacing w:val="-1"/>
          <w:sz w:val="31"/>
          <w:szCs w:val="31"/>
        </w:rPr>
        <w:t>”</w:t>
      </w:r>
      <w:r>
        <w:rPr>
          <w:rFonts w:ascii="仿宋" w:hAnsi="仿宋" w:eastAsia="仿宋" w:cs="仿宋"/>
          <w:spacing w:val="-1"/>
          <w:sz w:val="31"/>
          <w:szCs w:val="31"/>
        </w:rPr>
        <w:t>，明确职责定位，加强监督检查，严肃纪律审</w:t>
      </w:r>
      <w:r>
        <w:rPr>
          <w:rFonts w:ascii="仿宋" w:hAnsi="仿宋" w:eastAsia="仿宋" w:cs="仿宋"/>
          <w:sz w:val="31"/>
          <w:szCs w:val="31"/>
        </w:rPr>
        <w:t xml:space="preserve"> </w:t>
      </w:r>
      <w:r>
        <w:rPr>
          <w:rFonts w:ascii="仿宋" w:hAnsi="仿宋" w:eastAsia="仿宋" w:cs="仿宋"/>
          <w:spacing w:val="4"/>
          <w:sz w:val="31"/>
          <w:szCs w:val="31"/>
        </w:rPr>
        <w:t>查</w:t>
      </w:r>
      <w:r>
        <w:rPr>
          <w:rFonts w:ascii="仿宋" w:hAnsi="仿宋" w:eastAsia="仿宋" w:cs="仿宋"/>
          <w:spacing w:val="3"/>
          <w:sz w:val="31"/>
          <w:szCs w:val="31"/>
        </w:rPr>
        <w:t>、强化制度建设，切实担当起执纪监督责任。</w:t>
      </w:r>
    </w:p>
    <w:p>
      <w:pPr>
        <w:spacing w:line="223" w:lineRule="auto"/>
        <w:ind w:left="640"/>
        <w:rPr>
          <w:rFonts w:ascii="仿宋" w:hAnsi="仿宋" w:eastAsia="仿宋" w:cs="仿宋"/>
          <w:sz w:val="31"/>
          <w:szCs w:val="31"/>
        </w:rPr>
      </w:pPr>
      <w:r>
        <w:rPr>
          <w:rFonts w:ascii="仿宋" w:hAnsi="仿宋" w:eastAsia="仿宋" w:cs="仿宋"/>
          <w:spacing w:val="-14"/>
          <w:sz w:val="31"/>
          <w:szCs w:val="31"/>
          <w14:textOutline w14:w="5791" w14:cap="flat" w14:cmpd="sng">
            <w14:solidFill>
              <w14:srgbClr w14:val="000000"/>
            </w14:solidFill>
            <w14:prstDash w14:val="solid"/>
            <w14:miter w14:val="0"/>
          </w14:textOutline>
        </w:rPr>
        <w:t>绩效</w:t>
      </w:r>
      <w:r>
        <w:rPr>
          <w:rFonts w:ascii="仿宋" w:hAnsi="仿宋" w:eastAsia="仿宋" w:cs="仿宋"/>
          <w:spacing w:val="-10"/>
          <w:sz w:val="31"/>
          <w:szCs w:val="31"/>
          <w14:textOutline w14:w="5791" w14:cap="flat" w14:cmpd="sng">
            <w14:solidFill>
              <w14:srgbClr w14:val="000000"/>
            </w14:solidFill>
            <w14:prstDash w14:val="solid"/>
            <w14:miter w14:val="0"/>
          </w14:textOutline>
        </w:rPr>
        <w:t>指</w:t>
      </w:r>
      <w:r>
        <w:rPr>
          <w:rFonts w:ascii="仿宋" w:hAnsi="仿宋" w:eastAsia="仿宋" w:cs="仿宋"/>
          <w:spacing w:val="-7"/>
          <w:sz w:val="31"/>
          <w:szCs w:val="31"/>
          <w14:textOutline w14:w="5791" w14:cap="flat" w14:cmpd="sng">
            <w14:solidFill>
              <w14:srgbClr w14:val="000000"/>
            </w14:solidFill>
            <w14:prstDash w14:val="solid"/>
            <w14:miter w14:val="0"/>
          </w14:textOutline>
        </w:rPr>
        <w:t>标</w:t>
      </w:r>
      <w:r>
        <w:rPr>
          <w:rFonts w:ascii="仿宋" w:hAnsi="仿宋" w:eastAsia="仿宋" w:cs="仿宋"/>
          <w:spacing w:val="-7"/>
          <w:sz w:val="31"/>
          <w:szCs w:val="31"/>
        </w:rPr>
        <w:t>：加强对乡镇党委监督检查，防止腐败现象发生。</w:t>
      </w:r>
    </w:p>
    <w:p>
      <w:pPr>
        <w:spacing w:before="212" w:line="409" w:lineRule="exact"/>
        <w:ind w:left="630"/>
        <w:rPr>
          <w:rFonts w:ascii="仿宋" w:hAnsi="仿宋" w:eastAsia="仿宋" w:cs="仿宋"/>
          <w:sz w:val="31"/>
          <w:szCs w:val="31"/>
        </w:rPr>
      </w:pPr>
      <w:r>
        <w:rPr>
          <w:rFonts w:ascii="仿宋" w:hAnsi="仿宋" w:eastAsia="仿宋" w:cs="仿宋"/>
          <w:spacing w:val="8"/>
          <w:position w:val="2"/>
          <w:sz w:val="31"/>
          <w:szCs w:val="31"/>
        </w:rPr>
        <w:t>2、</w:t>
      </w:r>
      <w:r>
        <w:rPr>
          <w:rFonts w:ascii="仿宋" w:hAnsi="仿宋" w:eastAsia="仿宋" w:cs="仿宋"/>
          <w:spacing w:val="5"/>
          <w:position w:val="2"/>
          <w:sz w:val="31"/>
          <w:szCs w:val="31"/>
        </w:rPr>
        <w:t>是</w:t>
      </w:r>
      <w:r>
        <w:rPr>
          <w:rFonts w:ascii="仿宋" w:hAnsi="仿宋" w:eastAsia="仿宋" w:cs="仿宋"/>
          <w:spacing w:val="4"/>
          <w:position w:val="2"/>
          <w:sz w:val="31"/>
          <w:szCs w:val="31"/>
        </w:rPr>
        <w:t>扎实推进作风建设。</w:t>
      </w:r>
    </w:p>
    <w:p>
      <w:pPr>
        <w:spacing w:before="180" w:line="352" w:lineRule="auto"/>
        <w:ind w:right="158" w:firstLine="641"/>
        <w:rPr>
          <w:rFonts w:ascii="仿宋" w:hAnsi="仿宋" w:eastAsia="仿宋" w:cs="仿宋"/>
          <w:sz w:val="31"/>
          <w:szCs w:val="31"/>
        </w:rPr>
      </w:pPr>
      <w:r>
        <w:rPr>
          <w:rFonts w:ascii="仿宋" w:hAnsi="仿宋" w:eastAsia="仿宋" w:cs="仿宋"/>
          <w:spacing w:val="2"/>
          <w:sz w:val="31"/>
          <w:szCs w:val="31"/>
          <w14:textOutline w14:w="5791" w14:cap="flat" w14:cmpd="sng">
            <w14:solidFill>
              <w14:srgbClr w14:val="000000"/>
            </w14:solidFill>
            <w14:prstDash w14:val="solid"/>
            <w14:miter w14:val="0"/>
          </w14:textOutline>
        </w:rPr>
        <w:t>绩效目标：</w:t>
      </w:r>
      <w:r>
        <w:rPr>
          <w:rFonts w:ascii="仿宋" w:hAnsi="仿宋" w:eastAsia="仿宋" w:cs="仿宋"/>
          <w:spacing w:val="2"/>
          <w:sz w:val="31"/>
          <w:szCs w:val="31"/>
        </w:rPr>
        <w:t xml:space="preserve"> 持之以恒抓好中央</w:t>
      </w:r>
      <w:r>
        <w:rPr>
          <w:rFonts w:hint="eastAsia" w:ascii="仿宋" w:hAnsi="仿宋" w:eastAsia="仿宋" w:cs="仿宋"/>
          <w:spacing w:val="1"/>
          <w:sz w:val="31"/>
          <w:szCs w:val="31"/>
          <w:lang w:eastAsia="zh-CN"/>
        </w:rPr>
        <w:t>“八项规定”</w:t>
      </w:r>
      <w:r>
        <w:rPr>
          <w:rFonts w:ascii="仿宋" w:hAnsi="仿宋" w:eastAsia="仿宋" w:cs="仿宋"/>
          <w:spacing w:val="1"/>
          <w:sz w:val="31"/>
          <w:szCs w:val="31"/>
        </w:rPr>
        <w:t>和省市相关要求落实，坚持不懈纠正四风，严肃查处</w:t>
      </w:r>
      <w:r>
        <w:rPr>
          <w:rFonts w:ascii="仿宋" w:hAnsi="仿宋" w:eastAsia="仿宋" w:cs="仿宋"/>
          <w:sz w:val="31"/>
          <w:szCs w:val="31"/>
        </w:rPr>
        <w:t xml:space="preserve"> </w:t>
      </w:r>
      <w:r>
        <w:rPr>
          <w:rFonts w:ascii="仿宋" w:hAnsi="仿宋" w:eastAsia="仿宋" w:cs="仿宋"/>
          <w:spacing w:val="8"/>
          <w:sz w:val="31"/>
          <w:szCs w:val="31"/>
        </w:rPr>
        <w:t>违反作风建设规定的行为，对典型案例及时通报曝光，形成强大震慑</w:t>
      </w:r>
      <w:r>
        <w:rPr>
          <w:rFonts w:ascii="仿宋" w:hAnsi="仿宋" w:eastAsia="仿宋" w:cs="仿宋"/>
          <w:spacing w:val="7"/>
          <w:sz w:val="31"/>
          <w:szCs w:val="31"/>
        </w:rPr>
        <w:t>。</w:t>
      </w:r>
    </w:p>
    <w:p>
      <w:pPr>
        <w:spacing w:before="1" w:line="221" w:lineRule="auto"/>
        <w:ind w:left="641"/>
        <w:rPr>
          <w:rFonts w:ascii="仿宋" w:hAnsi="仿宋" w:eastAsia="仿宋" w:cs="仿宋"/>
          <w:spacing w:val="-4"/>
          <w:sz w:val="31"/>
          <w:szCs w:val="31"/>
        </w:rPr>
      </w:pPr>
      <w:r>
        <w:rPr>
          <w:rFonts w:ascii="仿宋" w:hAnsi="仿宋" w:eastAsia="仿宋" w:cs="仿宋"/>
          <w:spacing w:val="-8"/>
          <w:sz w:val="31"/>
          <w:szCs w:val="31"/>
          <w14:textOutline w14:w="5791" w14:cap="flat" w14:cmpd="sng">
            <w14:solidFill>
              <w14:srgbClr w14:val="000000"/>
            </w14:solidFill>
            <w14:prstDash w14:val="solid"/>
            <w14:miter w14:val="0"/>
          </w14:textOutline>
        </w:rPr>
        <w:t>绩效</w:t>
      </w:r>
      <w:r>
        <w:rPr>
          <w:rFonts w:ascii="仿宋" w:hAnsi="仿宋" w:eastAsia="仿宋" w:cs="仿宋"/>
          <w:spacing w:val="-4"/>
          <w:sz w:val="31"/>
          <w:szCs w:val="31"/>
          <w14:textOutline w14:w="5791" w14:cap="flat" w14:cmpd="sng">
            <w14:solidFill>
              <w14:srgbClr w14:val="000000"/>
            </w14:solidFill>
            <w14:prstDash w14:val="solid"/>
            <w14:miter w14:val="0"/>
          </w14:textOutline>
        </w:rPr>
        <w:t>指标：</w:t>
      </w:r>
      <w:r>
        <w:rPr>
          <w:rFonts w:ascii="仿宋" w:hAnsi="仿宋" w:eastAsia="仿宋" w:cs="仿宋"/>
          <w:spacing w:val="-4"/>
          <w:sz w:val="31"/>
          <w:szCs w:val="31"/>
        </w:rPr>
        <w:t xml:space="preserve"> 抓好全县</w:t>
      </w:r>
      <w:r>
        <w:rPr>
          <w:rFonts w:hint="eastAsia" w:ascii="仿宋" w:hAnsi="仿宋" w:eastAsia="仿宋" w:cs="仿宋"/>
          <w:spacing w:val="-4"/>
          <w:sz w:val="31"/>
          <w:szCs w:val="31"/>
          <w:lang w:eastAsia="zh-CN"/>
        </w:rPr>
        <w:t>“</w:t>
      </w:r>
      <w:bookmarkStart w:id="0" w:name="_GoBack"/>
      <w:bookmarkEnd w:id="0"/>
      <w:r>
        <w:rPr>
          <w:rFonts w:hint="eastAsia" w:ascii="仿宋" w:hAnsi="仿宋" w:eastAsia="仿宋" w:cs="仿宋"/>
          <w:spacing w:val="-4"/>
          <w:sz w:val="31"/>
          <w:szCs w:val="31"/>
          <w:lang w:eastAsia="zh-CN"/>
        </w:rPr>
        <w:t>八项规定”</w:t>
      </w:r>
      <w:r>
        <w:rPr>
          <w:rFonts w:ascii="仿宋" w:hAnsi="仿宋" w:eastAsia="仿宋" w:cs="仿宋"/>
          <w:spacing w:val="-4"/>
          <w:sz w:val="31"/>
          <w:szCs w:val="31"/>
        </w:rPr>
        <w:t>及四风工作。</w:t>
      </w:r>
    </w:p>
    <w:p>
      <w:pPr>
        <w:spacing w:before="1" w:line="221" w:lineRule="auto"/>
        <w:rPr>
          <w:rFonts w:ascii="仿宋" w:hAnsi="仿宋" w:eastAsia="仿宋" w:cs="仿宋"/>
          <w:sz w:val="31"/>
          <w:szCs w:val="31"/>
        </w:rPr>
      </w:pPr>
      <w:r>
        <w:rPr>
          <w:rFonts w:ascii="仿宋" w:hAnsi="仿宋" w:eastAsia="仿宋" w:cs="仿宋"/>
          <w:spacing w:val="-4"/>
          <w:sz w:val="31"/>
          <w:szCs w:val="31"/>
        </w:rPr>
        <w:t xml:space="preserve"> </w:t>
      </w:r>
      <w:r>
        <w:rPr>
          <w:rFonts w:hint="eastAsia" w:ascii="仿宋" w:hAnsi="仿宋" w:eastAsia="仿宋" w:cs="仿宋"/>
          <w:spacing w:val="-4"/>
          <w:sz w:val="31"/>
          <w:szCs w:val="31"/>
          <w:lang w:val="en-US" w:eastAsia="zh-CN"/>
        </w:rPr>
        <w:t xml:space="preserve">  </w:t>
      </w:r>
      <w:r>
        <w:rPr>
          <w:rFonts w:ascii="仿宋" w:hAnsi="仿宋" w:eastAsia="仿宋" w:cs="仿宋"/>
          <w:spacing w:val="-4"/>
          <w:sz w:val="31"/>
          <w:szCs w:val="31"/>
        </w:rPr>
        <w:t>3、</w:t>
      </w:r>
      <w:r>
        <w:rPr>
          <w:rFonts w:ascii="仿宋" w:hAnsi="仿宋" w:eastAsia="仿宋" w:cs="仿宋"/>
          <w:spacing w:val="6"/>
          <w:sz w:val="31"/>
          <w:szCs w:val="31"/>
        </w:rPr>
        <w:t>是</w:t>
      </w:r>
      <w:r>
        <w:rPr>
          <w:rFonts w:ascii="仿宋" w:hAnsi="仿宋" w:eastAsia="仿宋" w:cs="仿宋"/>
          <w:spacing w:val="4"/>
          <w:sz w:val="31"/>
          <w:szCs w:val="31"/>
        </w:rPr>
        <w:t>加强纪律审查工作。</w:t>
      </w:r>
    </w:p>
    <w:p>
      <w:pPr>
        <w:spacing w:before="219" w:line="351" w:lineRule="auto"/>
        <w:ind w:left="1" w:right="59" w:firstLine="638"/>
        <w:rPr>
          <w:rFonts w:ascii="仿宋" w:hAnsi="仿宋" w:eastAsia="仿宋" w:cs="仿宋"/>
          <w:sz w:val="31"/>
          <w:szCs w:val="31"/>
        </w:rPr>
      </w:pPr>
      <w:r>
        <w:rPr>
          <w:rFonts w:ascii="仿宋" w:hAnsi="仿宋" w:eastAsia="仿宋" w:cs="仿宋"/>
          <w:spacing w:val="-22"/>
          <w:sz w:val="31"/>
          <w:szCs w:val="31"/>
          <w14:textOutline w14:w="5791" w14:cap="flat" w14:cmpd="sng">
            <w14:solidFill>
              <w14:srgbClr w14:val="000000"/>
            </w14:solidFill>
            <w14:prstDash w14:val="solid"/>
            <w14:miter w14:val="0"/>
          </w14:textOutline>
        </w:rPr>
        <w:t>绩效</w:t>
      </w:r>
      <w:r>
        <w:rPr>
          <w:rFonts w:ascii="仿宋" w:hAnsi="仿宋" w:eastAsia="仿宋" w:cs="仿宋"/>
          <w:spacing w:val="-13"/>
          <w:sz w:val="31"/>
          <w:szCs w:val="31"/>
          <w14:textOutline w14:w="5791" w14:cap="flat" w14:cmpd="sng">
            <w14:solidFill>
              <w14:srgbClr w14:val="000000"/>
            </w14:solidFill>
            <w14:prstDash w14:val="solid"/>
            <w14:miter w14:val="0"/>
          </w14:textOutline>
        </w:rPr>
        <w:t>目</w:t>
      </w:r>
      <w:r>
        <w:rPr>
          <w:rFonts w:ascii="仿宋" w:hAnsi="仿宋" w:eastAsia="仿宋" w:cs="仿宋"/>
          <w:spacing w:val="-11"/>
          <w:sz w:val="31"/>
          <w:szCs w:val="31"/>
          <w14:textOutline w14:w="5791" w14:cap="flat" w14:cmpd="sng">
            <w14:solidFill>
              <w14:srgbClr w14:val="000000"/>
            </w14:solidFill>
            <w14:prstDash w14:val="solid"/>
            <w14:miter w14:val="0"/>
          </w14:textOutline>
        </w:rPr>
        <w:t>标：</w:t>
      </w:r>
      <w:r>
        <w:rPr>
          <w:rFonts w:ascii="仿宋" w:hAnsi="仿宋" w:eastAsia="仿宋" w:cs="仿宋"/>
          <w:spacing w:val="-11"/>
          <w:sz w:val="31"/>
          <w:szCs w:val="31"/>
        </w:rPr>
        <w:t xml:space="preserve"> 坚持把纪律审查作为推进党风廉政建设的突破口，作为落实监督责任的重中之重，以  零</w:t>
      </w:r>
      <w:r>
        <w:rPr>
          <w:rFonts w:ascii="仿宋" w:hAnsi="仿宋" w:eastAsia="仿宋" w:cs="仿宋"/>
          <w:sz w:val="31"/>
          <w:szCs w:val="31"/>
        </w:rPr>
        <w:t xml:space="preserve"> </w:t>
      </w:r>
      <w:r>
        <w:rPr>
          <w:rFonts w:ascii="仿宋" w:hAnsi="仿宋" w:eastAsia="仿宋" w:cs="仿宋"/>
          <w:spacing w:val="8"/>
          <w:sz w:val="31"/>
          <w:szCs w:val="31"/>
        </w:rPr>
        <w:t>容</w:t>
      </w:r>
      <w:r>
        <w:rPr>
          <w:rFonts w:ascii="仿宋" w:hAnsi="仿宋" w:eastAsia="仿宋" w:cs="仿宋"/>
          <w:spacing w:val="5"/>
          <w:sz w:val="31"/>
          <w:szCs w:val="31"/>
        </w:rPr>
        <w:t>忍的态度惩治腐败，坚决做到发现一起、查处一案、教育一片。</w:t>
      </w:r>
    </w:p>
    <w:p>
      <w:pPr>
        <w:spacing w:before="1" w:line="223" w:lineRule="auto"/>
        <w:ind w:left="641"/>
        <w:rPr>
          <w:rFonts w:ascii="仿宋" w:hAnsi="仿宋" w:eastAsia="仿宋" w:cs="仿宋"/>
          <w:sz w:val="31"/>
          <w:szCs w:val="31"/>
        </w:rPr>
      </w:pPr>
      <w:r>
        <w:rPr>
          <w:rFonts w:ascii="仿宋" w:hAnsi="仿宋" w:eastAsia="仿宋" w:cs="仿宋"/>
          <w:spacing w:val="8"/>
          <w:sz w:val="31"/>
          <w:szCs w:val="31"/>
          <w14:textOutline w14:w="5791" w14:cap="flat" w14:cmpd="sng">
            <w14:solidFill>
              <w14:srgbClr w14:val="000000"/>
            </w14:solidFill>
            <w14:prstDash w14:val="solid"/>
            <w14:miter w14:val="0"/>
          </w14:textOutline>
        </w:rPr>
        <w:t>绩效指标</w:t>
      </w:r>
      <w:r>
        <w:rPr>
          <w:rFonts w:ascii="仿宋" w:hAnsi="仿宋" w:eastAsia="仿宋" w:cs="仿宋"/>
          <w:spacing w:val="8"/>
          <w:sz w:val="31"/>
          <w:szCs w:val="31"/>
        </w:rPr>
        <w:t>：推进党风廉政建设，抓好监督落实，严肃查处违法违纪案件</w:t>
      </w:r>
      <w:r>
        <w:rPr>
          <w:rFonts w:ascii="仿宋" w:hAnsi="仿宋" w:eastAsia="仿宋" w:cs="仿宋"/>
          <w:spacing w:val="4"/>
          <w:sz w:val="31"/>
          <w:szCs w:val="31"/>
        </w:rPr>
        <w:t>。</w:t>
      </w:r>
    </w:p>
    <w:p>
      <w:pPr>
        <w:sectPr>
          <w:footerReference r:id="rId8" w:type="default"/>
          <w:pgSz w:w="16841" w:h="11912"/>
          <w:pgMar w:top="1012" w:right="1411" w:bottom="1362" w:left="1463" w:header="0" w:footer="1204" w:gutter="0"/>
          <w:cols w:space="720" w:num="1"/>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101" w:line="409" w:lineRule="exact"/>
        <w:ind w:left="729"/>
        <w:rPr>
          <w:rFonts w:ascii="仿宋" w:hAnsi="仿宋" w:eastAsia="仿宋" w:cs="仿宋"/>
          <w:sz w:val="31"/>
          <w:szCs w:val="31"/>
        </w:rPr>
      </w:pPr>
      <w:r>
        <w:rPr>
          <w:rFonts w:ascii="仿宋" w:hAnsi="仿宋" w:eastAsia="仿宋" w:cs="仿宋"/>
          <w:spacing w:val="7"/>
          <w:position w:val="2"/>
          <w:sz w:val="31"/>
          <w:szCs w:val="31"/>
        </w:rPr>
        <w:t>4</w:t>
      </w:r>
      <w:r>
        <w:rPr>
          <w:rFonts w:ascii="仿宋" w:hAnsi="仿宋" w:eastAsia="仿宋" w:cs="仿宋"/>
          <w:spacing w:val="5"/>
          <w:position w:val="2"/>
          <w:sz w:val="31"/>
          <w:szCs w:val="31"/>
        </w:rPr>
        <w:t>、是切实加强自身建设。</w:t>
      </w:r>
    </w:p>
    <w:p>
      <w:pPr>
        <w:spacing w:before="176" w:line="354" w:lineRule="auto"/>
        <w:ind w:left="11" w:firstLine="633"/>
        <w:rPr>
          <w:rFonts w:ascii="仿宋" w:hAnsi="仿宋" w:eastAsia="仿宋" w:cs="仿宋"/>
          <w:sz w:val="31"/>
          <w:szCs w:val="31"/>
        </w:rPr>
      </w:pPr>
      <w:r>
        <w:rPr>
          <w:rFonts w:ascii="仿宋" w:hAnsi="仿宋" w:eastAsia="仿宋" w:cs="仿宋"/>
          <w:spacing w:val="-24"/>
          <w:sz w:val="31"/>
          <w:szCs w:val="31"/>
          <w14:textOutline w14:w="5791" w14:cap="flat" w14:cmpd="sng">
            <w14:solidFill>
              <w14:srgbClr w14:val="000000"/>
            </w14:solidFill>
            <w14:prstDash w14:val="solid"/>
            <w14:miter w14:val="0"/>
          </w14:textOutline>
        </w:rPr>
        <w:t>绩</w:t>
      </w:r>
      <w:r>
        <w:rPr>
          <w:rFonts w:ascii="仿宋" w:hAnsi="仿宋" w:eastAsia="仿宋" w:cs="仿宋"/>
          <w:spacing w:val="-18"/>
          <w:sz w:val="31"/>
          <w:szCs w:val="31"/>
          <w14:textOutline w14:w="5791" w14:cap="flat" w14:cmpd="sng">
            <w14:solidFill>
              <w14:srgbClr w14:val="000000"/>
            </w14:solidFill>
            <w14:prstDash w14:val="solid"/>
            <w14:miter w14:val="0"/>
          </w14:textOutline>
        </w:rPr>
        <w:t>效目标：</w:t>
      </w:r>
      <w:r>
        <w:rPr>
          <w:rFonts w:ascii="仿宋" w:hAnsi="仿宋" w:eastAsia="仿宋" w:cs="仿宋"/>
          <w:spacing w:val="-18"/>
          <w:sz w:val="31"/>
          <w:szCs w:val="31"/>
        </w:rPr>
        <w:t xml:space="preserve"> 进一步明确纪检监察机关的再监督、再检查、再执法的角色定位，重在强化</w:t>
      </w:r>
      <w:r>
        <w:rPr>
          <w:rFonts w:ascii="Times New Roman" w:hAnsi="Times New Roman" w:eastAsia="Times New Roman" w:cs="Times New Roman"/>
          <w:spacing w:val="-18"/>
          <w:sz w:val="31"/>
          <w:szCs w:val="31"/>
        </w:rPr>
        <w:t>“</w:t>
      </w:r>
      <w:r>
        <w:rPr>
          <w:rFonts w:ascii="仿宋" w:hAnsi="仿宋" w:eastAsia="仿宋" w:cs="仿宋"/>
          <w:spacing w:val="-18"/>
          <w:sz w:val="31"/>
          <w:szCs w:val="31"/>
        </w:rPr>
        <w:t>再监督</w:t>
      </w:r>
      <w:r>
        <w:rPr>
          <w:rFonts w:ascii="Times New Roman" w:hAnsi="Times New Roman" w:eastAsia="Times New Roman" w:cs="Times New Roman"/>
          <w:spacing w:val="-18"/>
          <w:sz w:val="31"/>
          <w:szCs w:val="31"/>
        </w:rPr>
        <w:t>”</w:t>
      </w:r>
      <w:r>
        <w:rPr>
          <w:rFonts w:ascii="仿宋" w:hAnsi="仿宋" w:eastAsia="仿宋" w:cs="仿宋"/>
          <w:spacing w:val="-18"/>
          <w:sz w:val="31"/>
          <w:szCs w:val="31"/>
        </w:rPr>
        <w:t>，做到</w:t>
      </w:r>
      <w:r>
        <w:rPr>
          <w:rFonts w:ascii="仿宋" w:hAnsi="仿宋" w:eastAsia="仿宋" w:cs="仿宋"/>
          <w:sz w:val="31"/>
          <w:szCs w:val="31"/>
        </w:rPr>
        <w:t xml:space="preserve"> </w:t>
      </w:r>
      <w:r>
        <w:rPr>
          <w:rFonts w:ascii="仿宋" w:hAnsi="仿宋" w:eastAsia="仿宋" w:cs="仿宋"/>
          <w:spacing w:val="-11"/>
          <w:sz w:val="31"/>
          <w:szCs w:val="31"/>
        </w:rPr>
        <w:t>强素质，抓结构，明职责，转作风，打造过硬的纪检监察队伍</w:t>
      </w:r>
      <w:r>
        <w:rPr>
          <w:rFonts w:ascii="仿宋" w:hAnsi="仿宋" w:eastAsia="仿宋" w:cs="仿宋"/>
          <w:spacing w:val="-7"/>
          <w:sz w:val="31"/>
          <w:szCs w:val="31"/>
        </w:rPr>
        <w:t>。</w:t>
      </w:r>
    </w:p>
    <w:p>
      <w:pPr>
        <w:spacing w:line="221" w:lineRule="auto"/>
        <w:ind w:left="644"/>
        <w:rPr>
          <w:rFonts w:ascii="仿宋" w:hAnsi="仿宋" w:eastAsia="仿宋" w:cs="仿宋"/>
          <w:sz w:val="31"/>
          <w:szCs w:val="31"/>
        </w:rPr>
      </w:pPr>
      <w:r>
        <w:rPr>
          <w:rFonts w:ascii="仿宋" w:hAnsi="仿宋" w:eastAsia="仿宋" w:cs="仿宋"/>
          <w:spacing w:val="-6"/>
          <w:sz w:val="31"/>
          <w:szCs w:val="31"/>
          <w14:textOutline w14:w="5791" w14:cap="flat" w14:cmpd="sng">
            <w14:solidFill>
              <w14:srgbClr w14:val="000000"/>
            </w14:solidFill>
            <w14:prstDash w14:val="solid"/>
            <w14:miter w14:val="0"/>
          </w14:textOutline>
        </w:rPr>
        <w:t>绩效指</w:t>
      </w:r>
      <w:r>
        <w:rPr>
          <w:rFonts w:ascii="仿宋" w:hAnsi="仿宋" w:eastAsia="仿宋" w:cs="仿宋"/>
          <w:spacing w:val="-4"/>
          <w:sz w:val="31"/>
          <w:szCs w:val="31"/>
          <w14:textOutline w14:w="5791" w14:cap="flat" w14:cmpd="sng">
            <w14:solidFill>
              <w14:srgbClr w14:val="000000"/>
            </w14:solidFill>
            <w14:prstDash w14:val="solid"/>
            <w14:miter w14:val="0"/>
          </w14:textOutline>
        </w:rPr>
        <w:t>标</w:t>
      </w:r>
      <w:r>
        <w:rPr>
          <w:rFonts w:ascii="仿宋" w:hAnsi="仿宋" w:eastAsia="仿宋" w:cs="仿宋"/>
          <w:spacing w:val="-3"/>
          <w:sz w:val="31"/>
          <w:szCs w:val="31"/>
          <w14:textOutline w14:w="5791" w14:cap="flat" w14:cmpd="sng">
            <w14:solidFill>
              <w14:srgbClr w14:val="000000"/>
            </w14:solidFill>
            <w14:prstDash w14:val="solid"/>
            <w14:miter w14:val="0"/>
          </w14:textOutline>
        </w:rPr>
        <w:t>：</w:t>
      </w:r>
      <w:r>
        <w:rPr>
          <w:rFonts w:ascii="仿宋" w:hAnsi="仿宋" w:eastAsia="仿宋" w:cs="仿宋"/>
          <w:spacing w:val="-3"/>
          <w:sz w:val="31"/>
          <w:szCs w:val="31"/>
        </w:rPr>
        <w:t xml:space="preserve"> 加强纪检监察人员自身素质， 打造过硬纪检队伍。</w:t>
      </w:r>
    </w:p>
    <w:p>
      <w:pPr>
        <w:spacing w:before="213" w:line="221" w:lineRule="auto"/>
        <w:ind w:left="656"/>
        <w:rPr>
          <w:rFonts w:ascii="楷体" w:hAnsi="楷体" w:eastAsia="楷体" w:cs="楷体"/>
          <w:sz w:val="31"/>
          <w:szCs w:val="31"/>
        </w:rPr>
      </w:pPr>
      <w:r>
        <w:rPr>
          <w:rFonts w:ascii="楷体" w:hAnsi="楷体" w:eastAsia="楷体" w:cs="楷体"/>
          <w:spacing w:val="26"/>
          <w:sz w:val="31"/>
          <w:szCs w:val="31"/>
          <w14:textOutline w14:w="5791" w14:cap="flat" w14:cmpd="sng">
            <w14:solidFill>
              <w14:srgbClr w14:val="000000"/>
            </w14:solidFill>
            <w14:prstDash w14:val="solid"/>
            <w14:miter w14:val="0"/>
          </w14:textOutline>
        </w:rPr>
        <w:t>(</w:t>
      </w:r>
      <w:r>
        <w:rPr>
          <w:rFonts w:ascii="楷体" w:hAnsi="楷体" w:eastAsia="楷体" w:cs="楷体"/>
          <w:spacing w:val="21"/>
          <w:sz w:val="31"/>
          <w:szCs w:val="31"/>
          <w14:textOutline w14:w="5791" w14:cap="flat" w14:cmpd="sng">
            <w14:solidFill>
              <w14:srgbClr w14:val="000000"/>
            </w14:solidFill>
            <w14:prstDash w14:val="solid"/>
            <w14:miter w14:val="0"/>
          </w14:textOutline>
        </w:rPr>
        <w:t>三)</w:t>
      </w:r>
      <w:r>
        <w:rPr>
          <w:rFonts w:ascii="楷体" w:hAnsi="楷体" w:eastAsia="楷体" w:cs="楷体"/>
          <w:spacing w:val="21"/>
          <w:sz w:val="31"/>
          <w:szCs w:val="31"/>
        </w:rPr>
        <w:t xml:space="preserve"> </w:t>
      </w:r>
      <w:r>
        <w:rPr>
          <w:rFonts w:ascii="楷体" w:hAnsi="楷体" w:eastAsia="楷体" w:cs="楷体"/>
          <w:spacing w:val="21"/>
          <w:sz w:val="31"/>
          <w:szCs w:val="31"/>
          <w14:textOutline w14:w="5791" w14:cap="flat" w14:cmpd="sng">
            <w14:solidFill>
              <w14:srgbClr w14:val="000000"/>
            </w14:solidFill>
            <w14:prstDash w14:val="solid"/>
            <w14:miter w14:val="0"/>
          </w14:textOutline>
        </w:rPr>
        <w:t>工作保障措施</w:t>
      </w:r>
    </w:p>
    <w:p>
      <w:pPr>
        <w:spacing w:before="221" w:line="352" w:lineRule="auto"/>
        <w:ind w:left="2" w:right="26" w:firstLine="641"/>
        <w:rPr>
          <w:rFonts w:ascii="仿宋" w:hAnsi="仿宋" w:eastAsia="仿宋" w:cs="仿宋"/>
          <w:sz w:val="31"/>
          <w:szCs w:val="31"/>
        </w:rPr>
      </w:pPr>
      <w:r>
        <w:rPr>
          <w:rFonts w:ascii="仿宋" w:hAnsi="仿宋" w:eastAsia="仿宋" w:cs="仿宋"/>
          <w:spacing w:val="-27"/>
          <w:sz w:val="31"/>
          <w:szCs w:val="31"/>
        </w:rPr>
        <w:t>一是推进廉政教育。加大</w:t>
      </w:r>
      <w:r>
        <w:rPr>
          <w:rFonts w:ascii="Times New Roman" w:hAnsi="Times New Roman" w:eastAsia="Times New Roman" w:cs="Times New Roman"/>
          <w:spacing w:val="-27"/>
          <w:sz w:val="31"/>
          <w:szCs w:val="31"/>
        </w:rPr>
        <w:t>“</w:t>
      </w:r>
      <w:r>
        <w:rPr>
          <w:rFonts w:ascii="仿宋" w:hAnsi="仿宋" w:eastAsia="仿宋" w:cs="仿宋"/>
          <w:spacing w:val="-27"/>
          <w:sz w:val="31"/>
          <w:szCs w:val="31"/>
        </w:rPr>
        <w:t>清廉大城</w:t>
      </w:r>
      <w:r>
        <w:rPr>
          <w:rFonts w:ascii="Times New Roman" w:hAnsi="Times New Roman" w:eastAsia="Times New Roman" w:cs="Times New Roman"/>
          <w:spacing w:val="-27"/>
          <w:sz w:val="31"/>
          <w:szCs w:val="31"/>
        </w:rPr>
        <w:t>”</w:t>
      </w:r>
      <w:r>
        <w:rPr>
          <w:rFonts w:ascii="仿宋" w:hAnsi="仿宋" w:eastAsia="仿宋" w:cs="仿宋"/>
          <w:spacing w:val="-27"/>
          <w:sz w:val="31"/>
          <w:szCs w:val="31"/>
        </w:rPr>
        <w:t>建设宣传力度，开设廉政教育基地、廉政书屋和廉政讲堂，    开展</w:t>
      </w:r>
      <w:r>
        <w:rPr>
          <w:rFonts w:ascii="仿宋" w:hAnsi="仿宋" w:eastAsia="仿宋" w:cs="仿宋"/>
          <w:spacing w:val="-19"/>
          <w:sz w:val="31"/>
          <w:szCs w:val="31"/>
        </w:rPr>
        <w:t>廉</w:t>
      </w:r>
      <w:r>
        <w:rPr>
          <w:rFonts w:ascii="仿宋" w:hAnsi="仿宋" w:eastAsia="仿宋" w:cs="仿宋"/>
          <w:sz w:val="31"/>
          <w:szCs w:val="31"/>
        </w:rPr>
        <w:t xml:space="preserve"> </w:t>
      </w:r>
      <w:r>
        <w:rPr>
          <w:rFonts w:ascii="仿宋" w:hAnsi="仿宋" w:eastAsia="仿宋" w:cs="仿宋"/>
          <w:spacing w:val="-12"/>
          <w:sz w:val="31"/>
          <w:szCs w:val="31"/>
        </w:rPr>
        <w:t>政</w:t>
      </w:r>
      <w:r>
        <w:rPr>
          <w:rFonts w:ascii="仿宋" w:hAnsi="仿宋" w:eastAsia="仿宋" w:cs="仿宋"/>
          <w:spacing w:val="-9"/>
          <w:sz w:val="31"/>
          <w:szCs w:val="31"/>
        </w:rPr>
        <w:t>文化示范点创建活动，营造以廉为荣、以贪为耻的良好社会氛围。</w:t>
      </w:r>
    </w:p>
    <w:p>
      <w:pPr>
        <w:spacing w:before="2" w:line="351" w:lineRule="auto"/>
        <w:ind w:left="15" w:right="142" w:firstLine="632"/>
        <w:rPr>
          <w:rFonts w:ascii="仿宋" w:hAnsi="仿宋" w:eastAsia="仿宋" w:cs="仿宋"/>
          <w:sz w:val="31"/>
          <w:szCs w:val="31"/>
        </w:rPr>
      </w:pPr>
      <w:r>
        <w:rPr>
          <w:rFonts w:ascii="仿宋" w:hAnsi="仿宋" w:eastAsia="仿宋" w:cs="仿宋"/>
          <w:spacing w:val="-22"/>
          <w:sz w:val="31"/>
          <w:szCs w:val="31"/>
        </w:rPr>
        <w:t>二是</w:t>
      </w:r>
      <w:r>
        <w:rPr>
          <w:rFonts w:ascii="仿宋" w:hAnsi="仿宋" w:eastAsia="仿宋" w:cs="仿宋"/>
          <w:spacing w:val="-16"/>
          <w:sz w:val="31"/>
          <w:szCs w:val="31"/>
        </w:rPr>
        <w:t>强</w:t>
      </w:r>
      <w:r>
        <w:rPr>
          <w:rFonts w:ascii="仿宋" w:hAnsi="仿宋" w:eastAsia="仿宋" w:cs="仿宋"/>
          <w:spacing w:val="-11"/>
          <w:sz w:val="31"/>
          <w:szCs w:val="31"/>
        </w:rPr>
        <w:t>化督促检查。对重点领域、部门单位反腐倡廉重点工作进展情况及党风廉政建设</w:t>
      </w:r>
      <w:r>
        <w:rPr>
          <w:rFonts w:ascii="Times New Roman" w:hAnsi="Times New Roman" w:eastAsia="Times New Roman" w:cs="Times New Roman"/>
          <w:spacing w:val="-11"/>
          <w:sz w:val="31"/>
          <w:szCs w:val="31"/>
        </w:rPr>
        <w:t>“</w:t>
      </w:r>
      <w:r>
        <w:rPr>
          <w:rFonts w:ascii="仿宋" w:hAnsi="仿宋" w:eastAsia="仿宋" w:cs="仿宋"/>
          <w:spacing w:val="-11"/>
          <w:sz w:val="31"/>
          <w:szCs w:val="31"/>
        </w:rPr>
        <w:t>两个责  任</w:t>
      </w:r>
      <w:r>
        <w:rPr>
          <w:rFonts w:ascii="Times New Roman" w:hAnsi="Times New Roman" w:eastAsia="Times New Roman" w:cs="Times New Roman"/>
          <w:spacing w:val="-11"/>
          <w:sz w:val="31"/>
          <w:szCs w:val="31"/>
        </w:rPr>
        <w:t>”</w:t>
      </w:r>
      <w:r>
        <w:rPr>
          <w:rFonts w:ascii="Times New Roman" w:hAnsi="Times New Roman" w:eastAsia="Times New Roman" w:cs="Times New Roman"/>
          <w:sz w:val="31"/>
          <w:szCs w:val="31"/>
        </w:rPr>
        <w:t xml:space="preserve"> </w:t>
      </w:r>
      <w:r>
        <w:rPr>
          <w:rFonts w:ascii="仿宋" w:hAnsi="仿宋" w:eastAsia="仿宋" w:cs="仿宋"/>
          <w:spacing w:val="-1"/>
          <w:sz w:val="31"/>
          <w:szCs w:val="31"/>
        </w:rPr>
        <w:t>落实情况，对监</w:t>
      </w:r>
      <w:r>
        <w:rPr>
          <w:rFonts w:ascii="仿宋" w:hAnsi="仿宋" w:eastAsia="仿宋" w:cs="仿宋"/>
          <w:sz w:val="31"/>
          <w:szCs w:val="31"/>
        </w:rPr>
        <w:t>督检查中发现的问题，限期整改纠正。</w:t>
      </w:r>
    </w:p>
    <w:p>
      <w:pPr>
        <w:spacing w:before="2" w:line="351" w:lineRule="auto"/>
        <w:ind w:right="177" w:firstLine="646"/>
        <w:rPr>
          <w:rFonts w:ascii="仿宋" w:hAnsi="仿宋" w:eastAsia="仿宋" w:cs="仿宋"/>
          <w:sz w:val="31"/>
          <w:szCs w:val="31"/>
        </w:rPr>
      </w:pPr>
      <w:r>
        <w:rPr>
          <w:rFonts w:ascii="仿宋" w:hAnsi="仿宋" w:eastAsia="仿宋" w:cs="仿宋"/>
          <w:spacing w:val="-26"/>
          <w:sz w:val="31"/>
          <w:szCs w:val="31"/>
        </w:rPr>
        <w:t>三</w:t>
      </w:r>
      <w:r>
        <w:rPr>
          <w:rFonts w:ascii="仿宋" w:hAnsi="仿宋" w:eastAsia="仿宋" w:cs="仿宋"/>
          <w:spacing w:val="-17"/>
          <w:sz w:val="31"/>
          <w:szCs w:val="31"/>
        </w:rPr>
        <w:t>是</w:t>
      </w:r>
      <w:r>
        <w:rPr>
          <w:rFonts w:ascii="仿宋" w:hAnsi="仿宋" w:eastAsia="仿宋" w:cs="仿宋"/>
          <w:spacing w:val="-13"/>
          <w:sz w:val="31"/>
          <w:szCs w:val="31"/>
        </w:rPr>
        <w:t>定期约谈函询。对重点领域、重要部门和单位的领导干部定期进行约谈或函询，督促落实党  风</w:t>
      </w:r>
      <w:r>
        <w:rPr>
          <w:rFonts w:ascii="仿宋" w:hAnsi="仿宋" w:eastAsia="仿宋" w:cs="仿宋"/>
          <w:sz w:val="31"/>
          <w:szCs w:val="31"/>
        </w:rPr>
        <w:t xml:space="preserve"> </w:t>
      </w:r>
      <w:r>
        <w:rPr>
          <w:rFonts w:ascii="仿宋" w:hAnsi="仿宋" w:eastAsia="仿宋" w:cs="仿宋"/>
          <w:spacing w:val="-1"/>
          <w:sz w:val="31"/>
          <w:szCs w:val="31"/>
        </w:rPr>
        <w:t>廉政建设责</w:t>
      </w:r>
      <w:r>
        <w:rPr>
          <w:rFonts w:ascii="仿宋" w:hAnsi="仿宋" w:eastAsia="仿宋" w:cs="仿宋"/>
          <w:sz w:val="31"/>
          <w:szCs w:val="31"/>
        </w:rPr>
        <w:t>任。</w:t>
      </w:r>
    </w:p>
    <w:p>
      <w:pPr>
        <w:spacing w:line="355" w:lineRule="auto"/>
        <w:ind w:right="110" w:firstLine="677"/>
        <w:rPr>
          <w:rFonts w:ascii="仿宋" w:hAnsi="仿宋" w:eastAsia="仿宋" w:cs="仿宋"/>
          <w:sz w:val="31"/>
          <w:szCs w:val="31"/>
        </w:rPr>
      </w:pPr>
      <w:r>
        <w:rPr>
          <w:rFonts w:ascii="仿宋" w:hAnsi="仿宋" w:eastAsia="仿宋" w:cs="仿宋"/>
          <w:spacing w:val="-5"/>
          <w:sz w:val="31"/>
          <w:szCs w:val="31"/>
        </w:rPr>
        <w:t>四是畅通信访渠道。做好信访</w:t>
      </w:r>
      <w:r>
        <w:rPr>
          <w:rFonts w:ascii="Times New Roman" w:hAnsi="Times New Roman" w:eastAsia="Times New Roman" w:cs="Times New Roman"/>
          <w:spacing w:val="-5"/>
          <w:sz w:val="31"/>
          <w:szCs w:val="31"/>
        </w:rPr>
        <w:t>“</w:t>
      </w:r>
      <w:r>
        <w:rPr>
          <w:rFonts w:ascii="仿宋" w:hAnsi="仿宋" w:eastAsia="仿宋" w:cs="仿宋"/>
          <w:spacing w:val="-5"/>
          <w:sz w:val="31"/>
          <w:szCs w:val="31"/>
        </w:rPr>
        <w:t>直通车</w:t>
      </w:r>
      <w:r>
        <w:rPr>
          <w:rFonts w:ascii="Times New Roman" w:hAnsi="Times New Roman" w:eastAsia="Times New Roman" w:cs="Times New Roman"/>
          <w:spacing w:val="-5"/>
          <w:sz w:val="31"/>
          <w:szCs w:val="31"/>
        </w:rPr>
        <w:t>”</w:t>
      </w:r>
      <w:r>
        <w:rPr>
          <w:rFonts w:ascii="仿宋" w:hAnsi="仿宋" w:eastAsia="仿宋" w:cs="仿宋"/>
          <w:spacing w:val="-5"/>
          <w:sz w:val="31"/>
          <w:szCs w:val="31"/>
        </w:rPr>
        <w:t>，畅通信件、电话、来访、网络等投诉举报渠道，实现与各</w:t>
      </w:r>
      <w:r>
        <w:rPr>
          <w:rFonts w:ascii="仿宋" w:hAnsi="仿宋" w:eastAsia="仿宋" w:cs="仿宋"/>
          <w:sz w:val="31"/>
          <w:szCs w:val="31"/>
        </w:rPr>
        <w:t xml:space="preserve"> </w:t>
      </w:r>
      <w:r>
        <w:rPr>
          <w:rFonts w:ascii="仿宋" w:hAnsi="仿宋" w:eastAsia="仿宋" w:cs="仿宋"/>
          <w:spacing w:val="1"/>
          <w:sz w:val="31"/>
          <w:szCs w:val="31"/>
        </w:rPr>
        <w:t>职能部门举报</w:t>
      </w:r>
      <w:r>
        <w:rPr>
          <w:rFonts w:ascii="仿宋" w:hAnsi="仿宋" w:eastAsia="仿宋" w:cs="仿宋"/>
          <w:sz w:val="31"/>
          <w:szCs w:val="31"/>
        </w:rPr>
        <w:t>投诉信息处理系统的有效对接。</w:t>
      </w:r>
    </w:p>
    <w:p>
      <w:pPr>
        <w:spacing w:before="2" w:line="220" w:lineRule="auto"/>
        <w:ind w:left="644"/>
        <w:rPr>
          <w:rFonts w:ascii="仿宋" w:hAnsi="仿宋" w:eastAsia="仿宋" w:cs="仿宋"/>
          <w:sz w:val="31"/>
          <w:szCs w:val="31"/>
        </w:rPr>
      </w:pPr>
      <w:r>
        <w:rPr>
          <w:rFonts w:ascii="仿宋" w:hAnsi="仿宋" w:eastAsia="仿宋" w:cs="仿宋"/>
          <w:spacing w:val="13"/>
          <w:sz w:val="31"/>
          <w:szCs w:val="31"/>
        </w:rPr>
        <w:t>五</w:t>
      </w:r>
      <w:r>
        <w:rPr>
          <w:rFonts w:ascii="仿宋" w:hAnsi="仿宋" w:eastAsia="仿宋" w:cs="仿宋"/>
          <w:spacing w:val="9"/>
          <w:sz w:val="31"/>
          <w:szCs w:val="31"/>
        </w:rPr>
        <w:t>是实行</w:t>
      </w:r>
      <w:r>
        <w:rPr>
          <w:rFonts w:ascii="Times New Roman" w:hAnsi="Times New Roman" w:eastAsia="Times New Roman" w:cs="Times New Roman"/>
          <w:spacing w:val="9"/>
          <w:sz w:val="31"/>
          <w:szCs w:val="31"/>
        </w:rPr>
        <w:t>“</w:t>
      </w:r>
      <w:r>
        <w:rPr>
          <w:rFonts w:ascii="仿宋" w:hAnsi="仿宋" w:eastAsia="仿宋" w:cs="仿宋"/>
          <w:spacing w:val="9"/>
          <w:sz w:val="31"/>
          <w:szCs w:val="31"/>
        </w:rPr>
        <w:t>一案双查</w:t>
      </w:r>
      <w:r>
        <w:rPr>
          <w:rFonts w:ascii="Times New Roman" w:hAnsi="Times New Roman" w:eastAsia="Times New Roman" w:cs="Times New Roman"/>
          <w:spacing w:val="9"/>
          <w:sz w:val="31"/>
          <w:szCs w:val="31"/>
        </w:rPr>
        <w:t>”</w:t>
      </w:r>
      <w:r>
        <w:rPr>
          <w:rFonts w:ascii="仿宋" w:hAnsi="仿宋" w:eastAsia="仿宋" w:cs="仿宋"/>
          <w:spacing w:val="9"/>
          <w:sz w:val="31"/>
          <w:szCs w:val="31"/>
        </w:rPr>
        <w:t>。在查办违纪违法案件时，既要调查当事人，还要调查涉案单位的党委主</w:t>
      </w:r>
    </w:p>
    <w:p>
      <w:pPr>
        <w:sectPr>
          <w:footerReference r:id="rId9" w:type="default"/>
          <w:pgSz w:w="16841" w:h="11912"/>
          <w:pgMar w:top="1012" w:right="1516" w:bottom="1364" w:left="1460" w:header="0" w:footer="1204" w:gutter="0"/>
          <w:cols w:space="720" w:num="1"/>
        </w:sect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0" w:line="221" w:lineRule="auto"/>
        <w:ind w:left="82"/>
        <w:rPr>
          <w:rFonts w:ascii="仿宋" w:hAnsi="仿宋" w:eastAsia="仿宋" w:cs="仿宋"/>
          <w:sz w:val="31"/>
          <w:szCs w:val="31"/>
        </w:rPr>
      </w:pPr>
      <w:r>
        <w:rPr>
          <w:rFonts w:ascii="仿宋" w:hAnsi="仿宋" w:eastAsia="仿宋" w:cs="仿宋"/>
          <w:spacing w:val="16"/>
          <w:sz w:val="31"/>
          <w:szCs w:val="31"/>
        </w:rPr>
        <w:t>体</w:t>
      </w:r>
      <w:r>
        <w:rPr>
          <w:rFonts w:ascii="仿宋" w:hAnsi="仿宋" w:eastAsia="仿宋" w:cs="仿宋"/>
          <w:spacing w:val="14"/>
          <w:sz w:val="31"/>
          <w:szCs w:val="31"/>
        </w:rPr>
        <w:t>责任和纪委(纪检组) 监督责任落实情况。</w:t>
      </w:r>
    </w:p>
    <w:p>
      <w:pPr>
        <w:spacing w:before="213" w:line="224" w:lineRule="auto"/>
        <w:ind w:left="721"/>
        <w:rPr>
          <w:rFonts w:ascii="仿宋" w:hAnsi="仿宋" w:eastAsia="仿宋" w:cs="仿宋"/>
          <w:sz w:val="31"/>
          <w:szCs w:val="31"/>
        </w:rPr>
      </w:pPr>
      <w:r>
        <w:rPr>
          <w:rFonts w:ascii="仿宋" w:hAnsi="仿宋" w:eastAsia="仿宋" w:cs="仿宋"/>
          <w:spacing w:val="-12"/>
          <w:sz w:val="31"/>
          <w:szCs w:val="31"/>
        </w:rPr>
        <w:t>六是严格考核评价。按照责任分工和任务要求，严格党风廉政建设责任制工作考核，完善考核办   法</w:t>
      </w:r>
      <w:r>
        <w:rPr>
          <w:rFonts w:ascii="仿宋" w:hAnsi="仿宋" w:eastAsia="仿宋" w:cs="仿宋"/>
          <w:spacing w:val="-6"/>
          <w:sz w:val="31"/>
          <w:szCs w:val="31"/>
        </w:rPr>
        <w:t>，</w:t>
      </w:r>
    </w:p>
    <w:p>
      <w:pPr>
        <w:spacing w:before="216" w:line="221" w:lineRule="auto"/>
        <w:ind w:left="92"/>
        <w:rPr>
          <w:rFonts w:ascii="仿宋" w:hAnsi="仿宋" w:eastAsia="仿宋" w:cs="仿宋"/>
          <w:sz w:val="31"/>
          <w:szCs w:val="31"/>
        </w:rPr>
      </w:pPr>
      <w:r>
        <w:rPr>
          <w:rFonts w:ascii="仿宋" w:hAnsi="仿宋" w:eastAsia="仿宋" w:cs="仿宋"/>
          <w:spacing w:val="-1"/>
          <w:sz w:val="31"/>
          <w:szCs w:val="31"/>
        </w:rPr>
        <w:t>引入社会评价机制，把社</w:t>
      </w:r>
      <w:r>
        <w:rPr>
          <w:rFonts w:ascii="仿宋" w:hAnsi="仿宋" w:eastAsia="仿宋" w:cs="仿宋"/>
          <w:sz w:val="31"/>
          <w:szCs w:val="31"/>
        </w:rPr>
        <w:t>会满意度和群众认可度作为考核的硬性指标。</w:t>
      </w:r>
    </w:p>
    <w:p>
      <w:pPr>
        <w:spacing w:before="225" w:line="224" w:lineRule="auto"/>
        <w:ind w:left="711"/>
        <w:rPr>
          <w:rFonts w:ascii="黑体" w:hAnsi="黑体" w:eastAsia="黑体" w:cs="黑体"/>
          <w:sz w:val="31"/>
          <w:szCs w:val="31"/>
        </w:rPr>
      </w:pPr>
      <w:r>
        <w:rPr>
          <w:rFonts w:ascii="黑体" w:hAnsi="黑体" w:eastAsia="黑体" w:cs="黑体"/>
          <w:spacing w:val="12"/>
          <w:sz w:val="31"/>
          <w:szCs w:val="31"/>
        </w:rPr>
        <w:t>第</w:t>
      </w:r>
      <w:r>
        <w:rPr>
          <w:rFonts w:ascii="黑体" w:hAnsi="黑体" w:eastAsia="黑体" w:cs="黑体"/>
          <w:spacing w:val="8"/>
          <w:sz w:val="31"/>
          <w:szCs w:val="31"/>
        </w:rPr>
        <w:t>二部分 资金绩效目标</w:t>
      </w:r>
    </w:p>
    <w:p>
      <w:pPr>
        <w:spacing w:before="210" w:line="221" w:lineRule="auto"/>
        <w:ind w:left="728"/>
        <w:rPr>
          <w:rFonts w:ascii="仿宋" w:hAnsi="仿宋" w:eastAsia="仿宋" w:cs="仿宋"/>
          <w:sz w:val="31"/>
          <w:szCs w:val="31"/>
        </w:rPr>
      </w:pPr>
      <w:r>
        <w:rPr>
          <w:rFonts w:ascii="仿宋" w:hAnsi="仿宋" w:eastAsia="仿宋" w:cs="仿宋"/>
          <w:spacing w:val="-2"/>
          <w:sz w:val="30"/>
          <w:szCs w:val="30"/>
        </w:rPr>
        <w:t>1.</w:t>
      </w:r>
      <w:r>
        <w:rPr>
          <w:rFonts w:ascii="仿宋" w:hAnsi="仿宋" w:eastAsia="仿宋" w:cs="仿宋"/>
          <w:spacing w:val="-2"/>
          <w:sz w:val="31"/>
          <w:szCs w:val="31"/>
        </w:rPr>
        <w:t>纪检委 20</w:t>
      </w:r>
      <w:r>
        <w:rPr>
          <w:rFonts w:ascii="仿宋" w:hAnsi="仿宋" w:eastAsia="仿宋" w:cs="仿宋"/>
          <w:spacing w:val="-1"/>
          <w:sz w:val="31"/>
          <w:szCs w:val="31"/>
        </w:rPr>
        <w:t>20 年办案业务所需经费绩效目标表</w:t>
      </w:r>
    </w:p>
    <w:p>
      <w:pPr>
        <w:spacing w:line="24" w:lineRule="exact"/>
      </w:pPr>
    </w:p>
    <w:tbl>
      <w:tblPr>
        <w:tblStyle w:val="4"/>
        <w:tblW w:w="140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2267"/>
        <w:gridCol w:w="1984"/>
        <w:gridCol w:w="3401"/>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413" w:type="dxa"/>
            <w:tcBorders>
              <w:top w:val="single" w:color="000000" w:sz="2" w:space="0"/>
              <w:bottom w:val="single" w:color="000000" w:sz="2" w:space="0"/>
            </w:tcBorders>
            <w:vAlign w:val="top"/>
          </w:tcPr>
          <w:p>
            <w:pPr>
              <w:spacing w:before="116"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绩</w:t>
            </w:r>
            <w:r>
              <w:rPr>
                <w:rFonts w:ascii="仿宋" w:hAnsi="仿宋" w:eastAsia="仿宋" w:cs="仿宋"/>
                <w:spacing w:val="-2"/>
                <w:sz w:val="21"/>
                <w:szCs w:val="21"/>
                <w14:textOutline w14:w="3831" w14:cap="flat" w14:cmpd="sng">
                  <w14:solidFill>
                    <w14:srgbClr w14:val="000000"/>
                  </w14:solidFill>
                  <w14:prstDash w14:val="solid"/>
                  <w14:miter w14:val="0"/>
                </w14:textOutline>
              </w:rPr>
              <w:t>效目标</w:t>
            </w:r>
          </w:p>
        </w:tc>
        <w:tc>
          <w:tcPr>
            <w:tcW w:w="11655" w:type="dxa"/>
            <w:gridSpan w:val="5"/>
            <w:tcBorders>
              <w:top w:val="single" w:color="000000" w:sz="2" w:space="0"/>
              <w:bottom w:val="single" w:color="000000" w:sz="2" w:space="0"/>
            </w:tcBorders>
            <w:vAlign w:val="top"/>
          </w:tcPr>
          <w:p>
            <w:pPr>
              <w:spacing w:before="93" w:line="216" w:lineRule="auto"/>
              <w:ind w:left="116"/>
              <w:rPr>
                <w:rFonts w:ascii="仿宋" w:hAnsi="仿宋" w:eastAsia="仿宋" w:cs="仿宋"/>
                <w:sz w:val="24"/>
                <w:szCs w:val="24"/>
              </w:rPr>
            </w:pPr>
            <w:r>
              <w:rPr>
                <w:rFonts w:ascii="Trebuchet MS" w:hAnsi="Trebuchet MS" w:eastAsia="Trebuchet MS" w:cs="Trebuchet MS"/>
                <w:spacing w:val="-8"/>
                <w:sz w:val="24"/>
                <w:szCs w:val="24"/>
              </w:rPr>
              <w:t>2</w:t>
            </w:r>
            <w:r>
              <w:rPr>
                <w:rFonts w:ascii="Trebuchet MS" w:hAnsi="Trebuchet MS" w:eastAsia="Trebuchet MS" w:cs="Trebuchet MS"/>
                <w:spacing w:val="-7"/>
                <w:sz w:val="24"/>
                <w:szCs w:val="24"/>
              </w:rPr>
              <w:t>0</w:t>
            </w:r>
            <w:r>
              <w:rPr>
                <w:rFonts w:ascii="Trebuchet MS" w:hAnsi="Trebuchet MS" w:eastAsia="Trebuchet MS" w:cs="Trebuchet MS"/>
                <w:spacing w:val="-4"/>
                <w:sz w:val="24"/>
                <w:szCs w:val="24"/>
              </w:rPr>
              <w:t xml:space="preserve">20 </w:t>
            </w:r>
            <w:r>
              <w:rPr>
                <w:rFonts w:ascii="仿宋" w:hAnsi="仿宋" w:eastAsia="仿宋" w:cs="仿宋"/>
                <w:spacing w:val="-4"/>
                <w:sz w:val="24"/>
                <w:szCs w:val="24"/>
              </w:rPr>
              <w:t xml:space="preserve">年，积极发挥职能作用， </w:t>
            </w:r>
            <w:r>
              <w:rPr>
                <w:rFonts w:ascii="Trebuchet MS" w:hAnsi="Trebuchet MS" w:eastAsia="Trebuchet MS" w:cs="Trebuchet MS"/>
                <w:spacing w:val="-4"/>
                <w:sz w:val="24"/>
                <w:szCs w:val="24"/>
              </w:rPr>
              <w:t xml:space="preserve">2020 </w:t>
            </w:r>
            <w:r>
              <w:rPr>
                <w:rFonts w:ascii="仿宋" w:hAnsi="仿宋" w:eastAsia="仿宋" w:cs="仿宋"/>
                <w:spacing w:val="-4"/>
                <w:sz w:val="24"/>
                <w:szCs w:val="24"/>
              </w:rPr>
              <w:t xml:space="preserve">年 </w:t>
            </w:r>
            <w:r>
              <w:rPr>
                <w:rFonts w:ascii="Trebuchet MS" w:hAnsi="Trebuchet MS" w:eastAsia="Trebuchet MS" w:cs="Trebuchet MS"/>
                <w:spacing w:val="-4"/>
                <w:sz w:val="24"/>
                <w:szCs w:val="24"/>
              </w:rPr>
              <w:t xml:space="preserve">12 </w:t>
            </w:r>
            <w:r>
              <w:rPr>
                <w:rFonts w:ascii="仿宋" w:hAnsi="仿宋" w:eastAsia="仿宋" w:cs="仿宋"/>
                <w:spacing w:val="-4"/>
                <w:sz w:val="24"/>
                <w:szCs w:val="24"/>
              </w:rPr>
              <w:t>月底完成绩效目标。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413" w:type="dxa"/>
            <w:tcBorders>
              <w:top w:val="single" w:color="000000" w:sz="2" w:space="0"/>
              <w:bottom w:val="single" w:color="000000" w:sz="2" w:space="0"/>
            </w:tcBorders>
            <w:vAlign w:val="top"/>
          </w:tcPr>
          <w:p>
            <w:pPr>
              <w:spacing w:before="109"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一</w:t>
            </w:r>
            <w:r>
              <w:rPr>
                <w:rFonts w:ascii="仿宋" w:hAnsi="仿宋" w:eastAsia="仿宋" w:cs="仿宋"/>
                <w:spacing w:val="-2"/>
                <w:sz w:val="21"/>
                <w:szCs w:val="21"/>
                <w14:textOutline w14:w="3831" w14:cap="flat" w14:cmpd="sng">
                  <w14:solidFill>
                    <w14:srgbClr w14:val="000000"/>
                  </w14:solidFill>
                  <w14:prstDash w14:val="solid"/>
                  <w14:miter w14:val="0"/>
                </w14:textOutline>
              </w:rPr>
              <w:t>级指标</w:t>
            </w:r>
          </w:p>
        </w:tc>
        <w:tc>
          <w:tcPr>
            <w:tcW w:w="2267" w:type="dxa"/>
            <w:tcBorders>
              <w:top w:val="single" w:color="000000" w:sz="2" w:space="0"/>
              <w:bottom w:val="single" w:color="000000" w:sz="2" w:space="0"/>
            </w:tcBorders>
            <w:vAlign w:val="top"/>
          </w:tcPr>
          <w:p>
            <w:pPr>
              <w:spacing w:before="109" w:line="219" w:lineRule="auto"/>
              <w:ind w:left="73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二级指标</w:t>
            </w:r>
          </w:p>
        </w:tc>
        <w:tc>
          <w:tcPr>
            <w:tcW w:w="1984" w:type="dxa"/>
            <w:tcBorders>
              <w:top w:val="single" w:color="000000" w:sz="2" w:space="0"/>
              <w:bottom w:val="single" w:color="000000" w:sz="2" w:space="0"/>
            </w:tcBorders>
            <w:vAlign w:val="top"/>
          </w:tcPr>
          <w:p>
            <w:pPr>
              <w:spacing w:before="109" w:line="219" w:lineRule="auto"/>
              <w:ind w:left="59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三级指标</w:t>
            </w:r>
          </w:p>
        </w:tc>
        <w:tc>
          <w:tcPr>
            <w:tcW w:w="3401" w:type="dxa"/>
            <w:tcBorders>
              <w:top w:val="single" w:color="000000" w:sz="2" w:space="0"/>
              <w:bottom w:val="single" w:color="000000" w:sz="2" w:space="0"/>
            </w:tcBorders>
            <w:vAlign w:val="top"/>
          </w:tcPr>
          <w:p>
            <w:pPr>
              <w:spacing w:before="109" w:line="219" w:lineRule="auto"/>
              <w:ind w:left="1089"/>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绩效指</w:t>
            </w:r>
            <w:r>
              <w:rPr>
                <w:rFonts w:ascii="仿宋" w:hAnsi="仿宋" w:eastAsia="仿宋" w:cs="仿宋"/>
                <w:spacing w:val="-1"/>
                <w:sz w:val="21"/>
                <w:szCs w:val="21"/>
                <w14:textOutline w14:w="3831" w14:cap="flat" w14:cmpd="sng">
                  <w14:solidFill>
                    <w14:srgbClr w14:val="000000"/>
                  </w14:solidFill>
                  <w14:prstDash w14:val="solid"/>
                  <w14:miter w14:val="0"/>
                </w14:textOutline>
              </w:rPr>
              <w:t>标描述</w:t>
            </w:r>
          </w:p>
        </w:tc>
        <w:tc>
          <w:tcPr>
            <w:tcW w:w="1842" w:type="dxa"/>
            <w:tcBorders>
              <w:top w:val="single" w:color="000000" w:sz="2" w:space="0"/>
              <w:bottom w:val="single" w:color="000000" w:sz="2" w:space="0"/>
            </w:tcBorders>
            <w:vAlign w:val="top"/>
          </w:tcPr>
          <w:p>
            <w:pPr>
              <w:spacing w:before="109" w:line="219" w:lineRule="auto"/>
              <w:ind w:left="623"/>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指</w:t>
            </w:r>
            <w:r>
              <w:rPr>
                <w:rFonts w:ascii="仿宋" w:hAnsi="仿宋" w:eastAsia="仿宋" w:cs="仿宋"/>
                <w:spacing w:val="-2"/>
                <w:sz w:val="21"/>
                <w:szCs w:val="21"/>
                <w14:textOutline w14:w="3831" w14:cap="flat" w14:cmpd="sng">
                  <w14:solidFill>
                    <w14:srgbClr w14:val="000000"/>
                  </w14:solidFill>
                  <w14:prstDash w14:val="solid"/>
                  <w14:miter w14:val="0"/>
                </w14:textOutline>
              </w:rPr>
              <w:t>标值</w:t>
            </w:r>
          </w:p>
        </w:tc>
        <w:tc>
          <w:tcPr>
            <w:tcW w:w="2161" w:type="dxa"/>
            <w:tcBorders>
              <w:top w:val="single" w:color="000000" w:sz="2" w:space="0"/>
              <w:bottom w:val="single" w:color="000000" w:sz="2" w:space="0"/>
            </w:tcBorders>
            <w:vAlign w:val="top"/>
          </w:tcPr>
          <w:p>
            <w:pPr>
              <w:spacing w:before="109" w:line="219" w:lineRule="auto"/>
              <w:ind w:left="360"/>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指标值确定</w:t>
            </w:r>
            <w:r>
              <w:rPr>
                <w:rFonts w:ascii="仿宋" w:hAnsi="仿宋" w:eastAsia="仿宋" w:cs="仿宋"/>
                <w:sz w:val="21"/>
                <w:szCs w:val="21"/>
                <w14:textOutline w14:w="3831" w14:cap="flat" w14:cmpd="sng">
                  <w14:solidFill>
                    <w14:srgbClr w14:val="000000"/>
                  </w14:solidFill>
                  <w14:prstDash w14:val="solid"/>
                  <w14:miter w14:val="0"/>
                </w14:textOutline>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restart"/>
            <w:tcBorders>
              <w:top w:val="single" w:color="000000" w:sz="2" w:space="0"/>
              <w:bottom w:val="nil"/>
            </w:tcBorders>
            <w:vAlign w:val="top"/>
          </w:tcPr>
          <w:p>
            <w:pPr>
              <w:spacing w:line="305" w:lineRule="auto"/>
              <w:rPr>
                <w:rFonts w:ascii="Arial"/>
                <w:sz w:val="21"/>
              </w:rPr>
            </w:pPr>
          </w:p>
          <w:p>
            <w:pPr>
              <w:spacing w:line="306" w:lineRule="auto"/>
              <w:rPr>
                <w:rFonts w:ascii="Arial"/>
                <w:sz w:val="21"/>
              </w:rPr>
            </w:pPr>
          </w:p>
          <w:p>
            <w:pPr>
              <w:spacing w:before="69" w:line="219" w:lineRule="auto"/>
              <w:ind w:left="802"/>
              <w:rPr>
                <w:rFonts w:ascii="仿宋" w:hAnsi="仿宋" w:eastAsia="仿宋" w:cs="仿宋"/>
                <w:sz w:val="21"/>
                <w:szCs w:val="21"/>
              </w:rPr>
            </w:pPr>
            <w:r>
              <w:rPr>
                <w:rFonts w:ascii="仿宋" w:hAnsi="仿宋" w:eastAsia="仿宋" w:cs="仿宋"/>
                <w:spacing w:val="-4"/>
                <w:sz w:val="21"/>
                <w:szCs w:val="21"/>
              </w:rPr>
              <w:t>产</w:t>
            </w:r>
            <w:r>
              <w:rPr>
                <w:rFonts w:ascii="仿宋" w:hAnsi="仿宋" w:eastAsia="仿宋" w:cs="仿宋"/>
                <w:spacing w:val="-3"/>
                <w:sz w:val="21"/>
                <w:szCs w:val="21"/>
              </w:rPr>
              <w:t>出指标</w:t>
            </w:r>
          </w:p>
        </w:tc>
        <w:tc>
          <w:tcPr>
            <w:tcW w:w="2267" w:type="dxa"/>
            <w:tcBorders>
              <w:top w:val="single" w:color="000000" w:sz="2" w:space="0"/>
              <w:bottom w:val="single" w:color="000000" w:sz="2" w:space="0"/>
            </w:tcBorders>
            <w:vAlign w:val="top"/>
          </w:tcPr>
          <w:p>
            <w:pPr>
              <w:spacing w:before="100" w:line="219" w:lineRule="auto"/>
              <w:ind w:left="122"/>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2"/>
                <w:sz w:val="21"/>
                <w:szCs w:val="21"/>
              </w:rPr>
              <w:t>量指标</w:t>
            </w:r>
          </w:p>
        </w:tc>
        <w:tc>
          <w:tcPr>
            <w:tcW w:w="1984" w:type="dxa"/>
            <w:tcBorders>
              <w:top w:val="single" w:color="000000" w:sz="2" w:space="0"/>
              <w:bottom w:val="single" w:color="000000" w:sz="2" w:space="0"/>
            </w:tcBorders>
            <w:vAlign w:val="top"/>
          </w:tcPr>
          <w:p>
            <w:pPr>
              <w:spacing w:before="100" w:line="219" w:lineRule="auto"/>
              <w:ind w:left="126"/>
              <w:rPr>
                <w:rFonts w:ascii="仿宋" w:hAnsi="仿宋" w:eastAsia="仿宋" w:cs="仿宋"/>
                <w:sz w:val="21"/>
                <w:szCs w:val="21"/>
              </w:rPr>
            </w:pPr>
            <w:r>
              <w:rPr>
                <w:rFonts w:ascii="仿宋" w:hAnsi="仿宋" w:eastAsia="仿宋" w:cs="仿宋"/>
                <w:spacing w:val="-2"/>
                <w:sz w:val="21"/>
                <w:szCs w:val="21"/>
              </w:rPr>
              <w:t>违法违纪案件</w:t>
            </w:r>
          </w:p>
        </w:tc>
        <w:tc>
          <w:tcPr>
            <w:tcW w:w="3401" w:type="dxa"/>
            <w:tcBorders>
              <w:top w:val="single" w:color="000000" w:sz="2" w:space="0"/>
              <w:bottom w:val="single" w:color="000000" w:sz="2" w:space="0"/>
            </w:tcBorders>
            <w:vAlign w:val="top"/>
          </w:tcPr>
          <w:p>
            <w:pPr>
              <w:spacing w:before="100" w:line="219" w:lineRule="auto"/>
              <w:ind w:left="127"/>
              <w:rPr>
                <w:rFonts w:ascii="仿宋" w:hAnsi="仿宋" w:eastAsia="仿宋" w:cs="仿宋"/>
                <w:sz w:val="21"/>
                <w:szCs w:val="21"/>
              </w:rPr>
            </w:pPr>
            <w:r>
              <w:rPr>
                <w:rFonts w:ascii="仿宋" w:hAnsi="仿宋" w:eastAsia="仿宋" w:cs="仿宋"/>
                <w:spacing w:val="-2"/>
                <w:sz w:val="21"/>
                <w:szCs w:val="21"/>
              </w:rPr>
              <w:t>违法违</w:t>
            </w:r>
            <w:r>
              <w:rPr>
                <w:rFonts w:ascii="仿宋" w:hAnsi="仿宋" w:eastAsia="仿宋" w:cs="仿宋"/>
                <w:spacing w:val="-1"/>
                <w:sz w:val="21"/>
                <w:szCs w:val="21"/>
              </w:rPr>
              <w:t>纪案件结案率</w:t>
            </w:r>
          </w:p>
        </w:tc>
        <w:tc>
          <w:tcPr>
            <w:tcW w:w="1842" w:type="dxa"/>
            <w:tcBorders>
              <w:top w:val="single" w:color="000000" w:sz="2" w:space="0"/>
              <w:bottom w:val="single" w:color="000000" w:sz="2" w:space="0"/>
            </w:tcBorders>
            <w:vAlign w:val="top"/>
          </w:tcPr>
          <w:p>
            <w:pPr>
              <w:spacing w:before="124" w:line="219" w:lineRule="auto"/>
              <w:ind w:left="128"/>
              <w:rPr>
                <w:rFonts w:ascii="Times New Roman" w:hAnsi="Times New Roman" w:eastAsia="Times New Roman" w:cs="Times New Roman"/>
                <w:sz w:val="18"/>
                <w:szCs w:val="18"/>
              </w:rPr>
            </w:pPr>
            <w:r>
              <w:rPr>
                <w:rFonts w:ascii="仿宋" w:hAnsi="仿宋" w:eastAsia="仿宋" w:cs="仿宋"/>
                <w:spacing w:val="-1"/>
                <w:sz w:val="18"/>
                <w:szCs w:val="18"/>
              </w:rPr>
              <w:t xml:space="preserve">结案率大于等于 </w:t>
            </w:r>
            <w:r>
              <w:rPr>
                <w:rFonts w:ascii="Times New Roman" w:hAnsi="Times New Roman" w:eastAsia="Times New Roman" w:cs="Times New Roman"/>
                <w:spacing w:val="-1"/>
                <w:sz w:val="18"/>
                <w:szCs w:val="18"/>
              </w:rPr>
              <w:t>90</w:t>
            </w:r>
            <w:r>
              <w:rPr>
                <w:rFonts w:ascii="Times New Roman" w:hAnsi="Times New Roman" w:eastAsia="Times New Roman" w:cs="Times New Roman"/>
                <w:sz w:val="18"/>
                <w:szCs w:val="18"/>
              </w:rPr>
              <w:t>%</w:t>
            </w:r>
          </w:p>
        </w:tc>
        <w:tc>
          <w:tcPr>
            <w:tcW w:w="2161" w:type="dxa"/>
            <w:tcBorders>
              <w:top w:val="single" w:color="000000" w:sz="2" w:space="0"/>
              <w:bottom w:val="single" w:color="000000" w:sz="2" w:space="0"/>
            </w:tcBorders>
            <w:vAlign w:val="top"/>
          </w:tcPr>
          <w:p>
            <w:pPr>
              <w:spacing w:before="100"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98" w:line="219" w:lineRule="auto"/>
              <w:ind w:left="128"/>
              <w:rPr>
                <w:rFonts w:ascii="仿宋" w:hAnsi="仿宋" w:eastAsia="仿宋" w:cs="仿宋"/>
                <w:sz w:val="21"/>
                <w:szCs w:val="21"/>
              </w:rPr>
            </w:pPr>
            <w:r>
              <w:rPr>
                <w:rFonts w:ascii="仿宋" w:hAnsi="仿宋" w:eastAsia="仿宋" w:cs="仿宋"/>
                <w:spacing w:val="-4"/>
                <w:sz w:val="21"/>
                <w:szCs w:val="21"/>
              </w:rPr>
              <w:t>质量指标</w:t>
            </w:r>
          </w:p>
        </w:tc>
        <w:tc>
          <w:tcPr>
            <w:tcW w:w="1984" w:type="dxa"/>
            <w:tcBorders>
              <w:top w:val="single" w:color="000000" w:sz="2" w:space="0"/>
              <w:bottom w:val="single" w:color="000000" w:sz="2" w:space="0"/>
            </w:tcBorders>
            <w:vAlign w:val="top"/>
          </w:tcPr>
          <w:p>
            <w:pPr>
              <w:spacing w:before="98" w:line="219" w:lineRule="auto"/>
              <w:ind w:left="12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施正常</w:t>
            </w:r>
          </w:p>
        </w:tc>
        <w:tc>
          <w:tcPr>
            <w:tcW w:w="3401" w:type="dxa"/>
            <w:tcBorders>
              <w:top w:val="single" w:color="000000" w:sz="2" w:space="0"/>
              <w:bottom w:val="single" w:color="000000" w:sz="2" w:space="0"/>
            </w:tcBorders>
            <w:vAlign w:val="top"/>
          </w:tcPr>
          <w:p>
            <w:pPr>
              <w:spacing w:before="98" w:line="219" w:lineRule="auto"/>
              <w:ind w:left="130"/>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施情况</w:t>
            </w:r>
          </w:p>
        </w:tc>
        <w:tc>
          <w:tcPr>
            <w:tcW w:w="1842" w:type="dxa"/>
            <w:tcBorders>
              <w:top w:val="single" w:color="000000" w:sz="2" w:space="0"/>
              <w:bottom w:val="single" w:color="000000" w:sz="2" w:space="0"/>
            </w:tcBorders>
            <w:vAlign w:val="top"/>
          </w:tcPr>
          <w:p>
            <w:pPr>
              <w:spacing w:before="98" w:line="219" w:lineRule="auto"/>
              <w:ind w:left="129"/>
              <w:rPr>
                <w:rFonts w:ascii="仿宋" w:hAnsi="仿宋" w:eastAsia="仿宋" w:cs="仿宋"/>
                <w:sz w:val="21"/>
                <w:szCs w:val="21"/>
              </w:rPr>
            </w:pPr>
            <w:r>
              <w:rPr>
                <w:rFonts w:ascii="仿宋" w:hAnsi="仿宋" w:eastAsia="仿宋" w:cs="仿宋"/>
                <w:spacing w:val="-5"/>
                <w:sz w:val="21"/>
                <w:szCs w:val="21"/>
              </w:rPr>
              <w:t>正</w:t>
            </w:r>
            <w:r>
              <w:rPr>
                <w:rFonts w:ascii="仿宋" w:hAnsi="仿宋" w:eastAsia="仿宋" w:cs="仿宋"/>
                <w:spacing w:val="-3"/>
                <w:sz w:val="21"/>
                <w:szCs w:val="21"/>
              </w:rPr>
              <w:t>常</w:t>
            </w:r>
          </w:p>
        </w:tc>
        <w:tc>
          <w:tcPr>
            <w:tcW w:w="2161" w:type="dxa"/>
            <w:tcBorders>
              <w:top w:val="single" w:color="000000" w:sz="2" w:space="0"/>
              <w:bottom w:val="single" w:color="000000" w:sz="2" w:space="0"/>
            </w:tcBorders>
            <w:vAlign w:val="top"/>
          </w:tcPr>
          <w:p>
            <w:pPr>
              <w:spacing w:before="98"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99" w:line="219" w:lineRule="auto"/>
              <w:ind w:left="138"/>
              <w:rPr>
                <w:rFonts w:ascii="仿宋" w:hAnsi="仿宋" w:eastAsia="仿宋" w:cs="仿宋"/>
                <w:sz w:val="21"/>
                <w:szCs w:val="21"/>
              </w:rPr>
            </w:pPr>
            <w:r>
              <w:rPr>
                <w:rFonts w:ascii="仿宋" w:hAnsi="仿宋" w:eastAsia="仿宋" w:cs="仿宋"/>
                <w:spacing w:val="-8"/>
                <w:sz w:val="21"/>
                <w:szCs w:val="21"/>
              </w:rPr>
              <w:t>时</w:t>
            </w:r>
            <w:r>
              <w:rPr>
                <w:rFonts w:ascii="仿宋" w:hAnsi="仿宋" w:eastAsia="仿宋" w:cs="仿宋"/>
                <w:spacing w:val="-6"/>
                <w:sz w:val="21"/>
                <w:szCs w:val="21"/>
              </w:rPr>
              <w:t>效指标</w:t>
            </w:r>
          </w:p>
        </w:tc>
        <w:tc>
          <w:tcPr>
            <w:tcW w:w="1984" w:type="dxa"/>
            <w:tcBorders>
              <w:top w:val="single" w:color="000000" w:sz="2" w:space="0"/>
              <w:bottom w:val="single" w:color="000000" w:sz="2" w:space="0"/>
            </w:tcBorders>
            <w:vAlign w:val="top"/>
          </w:tcPr>
          <w:p>
            <w:pPr>
              <w:spacing w:before="99" w:line="220" w:lineRule="auto"/>
              <w:ind w:left="127"/>
              <w:rPr>
                <w:rFonts w:ascii="仿宋" w:hAnsi="仿宋" w:eastAsia="仿宋" w:cs="仿宋"/>
                <w:sz w:val="21"/>
                <w:szCs w:val="21"/>
              </w:rPr>
            </w:pPr>
            <w:r>
              <w:rPr>
                <w:rFonts w:ascii="仿宋" w:hAnsi="仿宋" w:eastAsia="仿宋" w:cs="仿宋"/>
                <w:spacing w:val="-4"/>
                <w:sz w:val="21"/>
                <w:szCs w:val="21"/>
              </w:rPr>
              <w:t>及</w:t>
            </w:r>
            <w:r>
              <w:rPr>
                <w:rFonts w:ascii="仿宋" w:hAnsi="仿宋" w:eastAsia="仿宋" w:cs="仿宋"/>
                <w:spacing w:val="-3"/>
                <w:sz w:val="21"/>
                <w:szCs w:val="21"/>
              </w:rPr>
              <w:t>时完成</w:t>
            </w:r>
          </w:p>
        </w:tc>
        <w:tc>
          <w:tcPr>
            <w:tcW w:w="3401" w:type="dxa"/>
            <w:tcBorders>
              <w:top w:val="single" w:color="000000" w:sz="2" w:space="0"/>
              <w:bottom w:val="single" w:color="000000" w:sz="2" w:space="0"/>
            </w:tcBorders>
            <w:vAlign w:val="top"/>
          </w:tcPr>
          <w:p>
            <w:pPr>
              <w:spacing w:before="99" w:line="219" w:lineRule="auto"/>
              <w:ind w:left="116"/>
              <w:rPr>
                <w:rFonts w:ascii="仿宋" w:hAnsi="仿宋" w:eastAsia="仿宋" w:cs="仿宋"/>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 xml:space="preserve">020 </w:t>
            </w:r>
            <w:r>
              <w:rPr>
                <w:rFonts w:ascii="仿宋" w:hAnsi="仿宋" w:eastAsia="仿宋" w:cs="仿宋"/>
                <w:sz w:val="21"/>
                <w:szCs w:val="21"/>
              </w:rPr>
              <w:t xml:space="preserve">年 </w:t>
            </w:r>
            <w:r>
              <w:rPr>
                <w:rFonts w:ascii="Times New Roman" w:hAnsi="Times New Roman" w:eastAsia="Times New Roman" w:cs="Times New Roman"/>
                <w:sz w:val="21"/>
                <w:szCs w:val="21"/>
              </w:rPr>
              <w:t xml:space="preserve">11 </w:t>
            </w:r>
            <w:r>
              <w:rPr>
                <w:rFonts w:ascii="仿宋" w:hAnsi="仿宋" w:eastAsia="仿宋" w:cs="仿宋"/>
                <w:sz w:val="21"/>
                <w:szCs w:val="21"/>
              </w:rPr>
              <w:t>月完成</w:t>
            </w:r>
          </w:p>
        </w:tc>
        <w:tc>
          <w:tcPr>
            <w:tcW w:w="1842" w:type="dxa"/>
            <w:tcBorders>
              <w:top w:val="single" w:color="000000" w:sz="2" w:space="0"/>
              <w:bottom w:val="single" w:color="000000" w:sz="2" w:space="0"/>
            </w:tcBorders>
            <w:vAlign w:val="top"/>
          </w:tcPr>
          <w:p>
            <w:pPr>
              <w:spacing w:before="99" w:line="220" w:lineRule="auto"/>
              <w:ind w:left="129"/>
              <w:rPr>
                <w:rFonts w:ascii="仿宋" w:hAnsi="仿宋" w:eastAsia="仿宋" w:cs="仿宋"/>
                <w:sz w:val="21"/>
                <w:szCs w:val="21"/>
              </w:rPr>
            </w:pPr>
            <w:r>
              <w:rPr>
                <w:rFonts w:ascii="仿宋" w:hAnsi="仿宋" w:eastAsia="仿宋" w:cs="仿宋"/>
                <w:spacing w:val="-5"/>
                <w:sz w:val="21"/>
                <w:szCs w:val="21"/>
              </w:rPr>
              <w:t>及</w:t>
            </w:r>
            <w:r>
              <w:rPr>
                <w:rFonts w:ascii="仿宋" w:hAnsi="仿宋" w:eastAsia="仿宋" w:cs="仿宋"/>
                <w:spacing w:val="-3"/>
                <w:sz w:val="21"/>
                <w:szCs w:val="21"/>
              </w:rPr>
              <w:t>时</w:t>
            </w:r>
          </w:p>
        </w:tc>
        <w:tc>
          <w:tcPr>
            <w:tcW w:w="2161" w:type="dxa"/>
            <w:tcBorders>
              <w:top w:val="single" w:color="000000" w:sz="2" w:space="0"/>
              <w:bottom w:val="single" w:color="000000" w:sz="2" w:space="0"/>
            </w:tcBorders>
            <w:vAlign w:val="top"/>
          </w:tcPr>
          <w:p>
            <w:pPr>
              <w:spacing w:before="99"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99" w:line="219" w:lineRule="auto"/>
              <w:ind w:left="126"/>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本指标</w:t>
            </w:r>
          </w:p>
        </w:tc>
        <w:tc>
          <w:tcPr>
            <w:tcW w:w="1984" w:type="dxa"/>
            <w:tcBorders>
              <w:top w:val="single" w:color="000000" w:sz="2" w:space="0"/>
              <w:bottom w:val="single" w:color="000000" w:sz="2" w:space="0"/>
            </w:tcBorders>
            <w:vAlign w:val="top"/>
          </w:tcPr>
          <w:p>
            <w:pPr>
              <w:spacing w:before="99" w:line="218" w:lineRule="auto"/>
              <w:ind w:left="128"/>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本控制</w:t>
            </w:r>
          </w:p>
        </w:tc>
        <w:tc>
          <w:tcPr>
            <w:tcW w:w="3401" w:type="dxa"/>
            <w:tcBorders>
              <w:top w:val="single" w:color="000000" w:sz="2" w:space="0"/>
              <w:bottom w:val="single" w:color="000000" w:sz="2" w:space="0"/>
            </w:tcBorders>
            <w:vAlign w:val="top"/>
          </w:tcPr>
          <w:p>
            <w:pPr>
              <w:spacing w:before="99" w:line="216" w:lineRule="auto"/>
              <w:ind w:left="126"/>
              <w:rPr>
                <w:rFonts w:ascii="仿宋" w:hAnsi="仿宋" w:eastAsia="仿宋" w:cs="仿宋"/>
                <w:sz w:val="21"/>
                <w:szCs w:val="21"/>
              </w:rPr>
            </w:pPr>
            <w:r>
              <w:rPr>
                <w:rFonts w:ascii="仿宋" w:hAnsi="仿宋" w:eastAsia="仿宋" w:cs="仿宋"/>
                <w:spacing w:val="-2"/>
                <w:sz w:val="21"/>
                <w:szCs w:val="21"/>
              </w:rPr>
              <w:t>控制在预</w:t>
            </w:r>
            <w:r>
              <w:rPr>
                <w:rFonts w:ascii="仿宋" w:hAnsi="仿宋" w:eastAsia="仿宋" w:cs="仿宋"/>
                <w:spacing w:val="-1"/>
                <w:sz w:val="21"/>
                <w:szCs w:val="21"/>
              </w:rPr>
              <w:t>算额度内</w:t>
            </w:r>
          </w:p>
        </w:tc>
        <w:tc>
          <w:tcPr>
            <w:tcW w:w="1842" w:type="dxa"/>
            <w:tcBorders>
              <w:top w:val="single" w:color="000000" w:sz="2" w:space="0"/>
              <w:bottom w:val="single" w:color="000000" w:sz="2" w:space="0"/>
            </w:tcBorders>
            <w:vAlign w:val="top"/>
          </w:tcPr>
          <w:p>
            <w:pPr>
              <w:spacing w:before="99" w:line="218" w:lineRule="auto"/>
              <w:ind w:left="128"/>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2"/>
                <w:sz w:val="21"/>
                <w:szCs w:val="21"/>
              </w:rPr>
              <w:t>算额度内</w:t>
            </w:r>
          </w:p>
        </w:tc>
        <w:tc>
          <w:tcPr>
            <w:tcW w:w="2161" w:type="dxa"/>
            <w:tcBorders>
              <w:top w:val="single" w:color="000000" w:sz="2" w:space="0"/>
              <w:bottom w:val="single" w:color="000000" w:sz="2" w:space="0"/>
            </w:tcBorders>
            <w:vAlign w:val="top"/>
          </w:tcPr>
          <w:p>
            <w:pPr>
              <w:spacing w:before="99"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413" w:type="dxa"/>
            <w:vMerge w:val="restart"/>
            <w:tcBorders>
              <w:top w:val="single" w:color="000000" w:sz="2" w:space="0"/>
              <w:bottom w:val="nil"/>
            </w:tcBorders>
            <w:vAlign w:val="top"/>
          </w:tcPr>
          <w:p>
            <w:pPr>
              <w:spacing w:line="301" w:lineRule="auto"/>
              <w:rPr>
                <w:rFonts w:ascii="Arial"/>
                <w:sz w:val="21"/>
              </w:rPr>
            </w:pPr>
          </w:p>
          <w:p>
            <w:pPr>
              <w:spacing w:line="301" w:lineRule="auto"/>
              <w:rPr>
                <w:rFonts w:ascii="Arial"/>
                <w:sz w:val="21"/>
              </w:rPr>
            </w:pPr>
          </w:p>
          <w:p>
            <w:pPr>
              <w:spacing w:before="68" w:line="219" w:lineRule="auto"/>
              <w:ind w:left="804"/>
              <w:rPr>
                <w:rFonts w:ascii="仿宋" w:hAnsi="仿宋" w:eastAsia="仿宋" w:cs="仿宋"/>
                <w:sz w:val="21"/>
                <w:szCs w:val="21"/>
              </w:rPr>
            </w:pPr>
            <w:r>
              <w:rPr>
                <w:rFonts w:ascii="仿宋" w:hAnsi="仿宋" w:eastAsia="仿宋" w:cs="仿宋"/>
                <w:spacing w:val="-5"/>
                <w:sz w:val="21"/>
                <w:szCs w:val="21"/>
              </w:rPr>
              <w:t>效</w:t>
            </w:r>
            <w:r>
              <w:rPr>
                <w:rFonts w:ascii="仿宋" w:hAnsi="仿宋" w:eastAsia="仿宋" w:cs="仿宋"/>
                <w:spacing w:val="-3"/>
                <w:sz w:val="21"/>
                <w:szCs w:val="21"/>
              </w:rPr>
              <w:t>果指标</w:t>
            </w:r>
          </w:p>
        </w:tc>
        <w:tc>
          <w:tcPr>
            <w:tcW w:w="2267" w:type="dxa"/>
            <w:tcBorders>
              <w:top w:val="single" w:color="000000" w:sz="2" w:space="0"/>
              <w:bottom w:val="single" w:color="000000" w:sz="2" w:space="0"/>
            </w:tcBorders>
            <w:vAlign w:val="top"/>
          </w:tcPr>
          <w:p>
            <w:pPr>
              <w:spacing w:before="99" w:line="220" w:lineRule="auto"/>
              <w:ind w:left="123"/>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3"/>
                <w:sz w:val="21"/>
                <w:szCs w:val="21"/>
              </w:rPr>
              <w:t>会</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99" w:line="219" w:lineRule="auto"/>
              <w:ind w:left="126"/>
              <w:rPr>
                <w:rFonts w:ascii="仿宋" w:hAnsi="仿宋" w:eastAsia="仿宋" w:cs="仿宋"/>
                <w:sz w:val="21"/>
                <w:szCs w:val="21"/>
              </w:rPr>
            </w:pPr>
            <w:r>
              <w:rPr>
                <w:rFonts w:ascii="仿宋" w:hAnsi="仿宋" w:eastAsia="仿宋" w:cs="仿宋"/>
                <w:spacing w:val="-2"/>
                <w:sz w:val="21"/>
                <w:szCs w:val="21"/>
              </w:rPr>
              <w:t>查办违法</w:t>
            </w:r>
            <w:r>
              <w:rPr>
                <w:rFonts w:ascii="仿宋" w:hAnsi="仿宋" w:eastAsia="仿宋" w:cs="仿宋"/>
                <w:spacing w:val="-1"/>
                <w:sz w:val="21"/>
                <w:szCs w:val="21"/>
              </w:rPr>
              <w:t>违纪案件</w:t>
            </w:r>
          </w:p>
        </w:tc>
        <w:tc>
          <w:tcPr>
            <w:tcW w:w="3401" w:type="dxa"/>
            <w:tcBorders>
              <w:top w:val="single" w:color="000000" w:sz="2" w:space="0"/>
              <w:bottom w:val="single" w:color="000000" w:sz="2" w:space="0"/>
            </w:tcBorders>
            <w:vAlign w:val="top"/>
          </w:tcPr>
          <w:p>
            <w:pPr>
              <w:spacing w:before="100" w:line="218" w:lineRule="auto"/>
              <w:ind w:left="127"/>
              <w:rPr>
                <w:rFonts w:ascii="仿宋" w:hAnsi="仿宋" w:eastAsia="仿宋" w:cs="仿宋"/>
                <w:sz w:val="21"/>
                <w:szCs w:val="21"/>
              </w:rPr>
            </w:pPr>
            <w:r>
              <w:rPr>
                <w:rFonts w:ascii="仿宋" w:hAnsi="仿宋" w:eastAsia="仿宋" w:cs="仿宋"/>
                <w:spacing w:val="-2"/>
                <w:sz w:val="21"/>
                <w:szCs w:val="21"/>
              </w:rPr>
              <w:t>遏</w:t>
            </w:r>
            <w:r>
              <w:rPr>
                <w:rFonts w:ascii="仿宋" w:hAnsi="仿宋" w:eastAsia="仿宋" w:cs="仿宋"/>
                <w:spacing w:val="-1"/>
                <w:sz w:val="21"/>
                <w:szCs w:val="21"/>
              </w:rPr>
              <w:t>制违法违纪案件的发生</w:t>
            </w:r>
          </w:p>
        </w:tc>
        <w:tc>
          <w:tcPr>
            <w:tcW w:w="1842" w:type="dxa"/>
            <w:tcBorders>
              <w:top w:val="single" w:color="000000" w:sz="2" w:space="0"/>
              <w:bottom w:val="single" w:color="000000" w:sz="2" w:space="0"/>
            </w:tcBorders>
            <w:vAlign w:val="top"/>
          </w:tcPr>
          <w:p>
            <w:pPr>
              <w:spacing w:before="99" w:line="220" w:lineRule="auto"/>
              <w:ind w:left="1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99"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100" w:line="218" w:lineRule="auto"/>
              <w:ind w:left="123"/>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100" w:line="220" w:lineRule="auto"/>
              <w:ind w:left="126"/>
              <w:rPr>
                <w:rFonts w:ascii="仿宋" w:hAnsi="仿宋" w:eastAsia="仿宋" w:cs="仿宋"/>
                <w:sz w:val="21"/>
                <w:szCs w:val="21"/>
              </w:rPr>
            </w:pPr>
            <w:r>
              <w:rPr>
                <w:rFonts w:ascii="仿宋" w:hAnsi="仿宋" w:eastAsia="仿宋" w:cs="仿宋"/>
                <w:spacing w:val="-2"/>
                <w:sz w:val="21"/>
                <w:szCs w:val="21"/>
              </w:rPr>
              <w:t>预防违法</w:t>
            </w:r>
            <w:r>
              <w:rPr>
                <w:rFonts w:ascii="仿宋" w:hAnsi="仿宋" w:eastAsia="仿宋" w:cs="仿宋"/>
                <w:spacing w:val="-1"/>
                <w:sz w:val="21"/>
                <w:szCs w:val="21"/>
              </w:rPr>
              <w:t>违纪现象</w:t>
            </w:r>
          </w:p>
        </w:tc>
        <w:tc>
          <w:tcPr>
            <w:tcW w:w="3401" w:type="dxa"/>
            <w:tcBorders>
              <w:top w:val="single" w:color="000000" w:sz="2" w:space="0"/>
              <w:bottom w:val="single" w:color="000000" w:sz="2" w:space="0"/>
            </w:tcBorders>
            <w:vAlign w:val="top"/>
          </w:tcPr>
          <w:p>
            <w:pPr>
              <w:spacing w:before="100" w:line="220" w:lineRule="auto"/>
              <w:ind w:left="126"/>
              <w:rPr>
                <w:rFonts w:ascii="仿宋" w:hAnsi="仿宋" w:eastAsia="仿宋" w:cs="仿宋"/>
                <w:sz w:val="21"/>
                <w:szCs w:val="21"/>
              </w:rPr>
            </w:pPr>
            <w:r>
              <w:rPr>
                <w:rFonts w:ascii="仿宋" w:hAnsi="仿宋" w:eastAsia="仿宋" w:cs="仿宋"/>
                <w:spacing w:val="-2"/>
                <w:sz w:val="21"/>
                <w:szCs w:val="21"/>
              </w:rPr>
              <w:t>挽回国家损</w:t>
            </w:r>
            <w:r>
              <w:rPr>
                <w:rFonts w:ascii="仿宋" w:hAnsi="仿宋" w:eastAsia="仿宋" w:cs="仿宋"/>
                <w:spacing w:val="-1"/>
                <w:sz w:val="21"/>
                <w:szCs w:val="21"/>
              </w:rPr>
              <w:t>失</w:t>
            </w:r>
          </w:p>
        </w:tc>
        <w:tc>
          <w:tcPr>
            <w:tcW w:w="1842" w:type="dxa"/>
            <w:tcBorders>
              <w:top w:val="single" w:color="000000" w:sz="2" w:space="0"/>
              <w:bottom w:val="single" w:color="000000" w:sz="2" w:space="0"/>
            </w:tcBorders>
            <w:vAlign w:val="top"/>
          </w:tcPr>
          <w:p>
            <w:pPr>
              <w:spacing w:before="100" w:line="220" w:lineRule="auto"/>
              <w:ind w:left="1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100"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104" w:line="220" w:lineRule="auto"/>
              <w:ind w:left="135"/>
              <w:rPr>
                <w:rFonts w:ascii="仿宋" w:hAnsi="仿宋" w:eastAsia="仿宋" w:cs="仿宋"/>
                <w:sz w:val="21"/>
                <w:szCs w:val="21"/>
              </w:rPr>
            </w:pPr>
            <w:r>
              <w:rPr>
                <w:rFonts w:ascii="仿宋" w:hAnsi="仿宋" w:eastAsia="仿宋" w:cs="仿宋"/>
                <w:spacing w:val="-8"/>
                <w:sz w:val="21"/>
                <w:szCs w:val="21"/>
              </w:rPr>
              <w:t>生</w:t>
            </w:r>
            <w:r>
              <w:rPr>
                <w:rFonts w:ascii="仿宋" w:hAnsi="仿宋" w:eastAsia="仿宋" w:cs="仿宋"/>
                <w:spacing w:val="-5"/>
                <w:sz w:val="21"/>
                <w:szCs w:val="21"/>
              </w:rPr>
              <w:t>态效益</w:t>
            </w:r>
          </w:p>
        </w:tc>
        <w:tc>
          <w:tcPr>
            <w:tcW w:w="1984" w:type="dxa"/>
            <w:tcBorders>
              <w:top w:val="single" w:color="000000" w:sz="2" w:space="0"/>
              <w:bottom w:val="single" w:color="000000" w:sz="2" w:space="0"/>
            </w:tcBorders>
            <w:vAlign w:val="top"/>
          </w:tcPr>
          <w:p>
            <w:pPr>
              <w:spacing w:before="104" w:line="219" w:lineRule="auto"/>
              <w:ind w:left="126"/>
              <w:rPr>
                <w:rFonts w:ascii="仿宋" w:hAnsi="仿宋" w:eastAsia="仿宋" w:cs="仿宋"/>
                <w:sz w:val="21"/>
                <w:szCs w:val="21"/>
              </w:rPr>
            </w:pPr>
            <w:r>
              <w:rPr>
                <w:rFonts w:ascii="仿宋" w:hAnsi="仿宋" w:eastAsia="仿宋" w:cs="仿宋"/>
                <w:spacing w:val="-2"/>
                <w:sz w:val="21"/>
                <w:szCs w:val="21"/>
              </w:rPr>
              <w:t>查处违法</w:t>
            </w:r>
            <w:r>
              <w:rPr>
                <w:rFonts w:ascii="仿宋" w:hAnsi="仿宋" w:eastAsia="仿宋" w:cs="仿宋"/>
                <w:spacing w:val="-1"/>
                <w:sz w:val="21"/>
                <w:szCs w:val="21"/>
              </w:rPr>
              <w:t>违纪案件</w:t>
            </w:r>
          </w:p>
        </w:tc>
        <w:tc>
          <w:tcPr>
            <w:tcW w:w="3401" w:type="dxa"/>
            <w:tcBorders>
              <w:top w:val="single" w:color="000000" w:sz="2" w:space="0"/>
              <w:bottom w:val="single" w:color="000000" w:sz="2" w:space="0"/>
            </w:tcBorders>
            <w:vAlign w:val="top"/>
          </w:tcPr>
          <w:p>
            <w:pPr>
              <w:spacing w:before="104" w:line="219" w:lineRule="auto"/>
              <w:ind w:left="127"/>
              <w:rPr>
                <w:rFonts w:ascii="仿宋" w:hAnsi="仿宋" w:eastAsia="仿宋" w:cs="仿宋"/>
                <w:sz w:val="21"/>
                <w:szCs w:val="21"/>
              </w:rPr>
            </w:pPr>
            <w:r>
              <w:rPr>
                <w:rFonts w:ascii="仿宋" w:hAnsi="仿宋" w:eastAsia="仿宋" w:cs="仿宋"/>
                <w:spacing w:val="-1"/>
                <w:sz w:val="21"/>
                <w:szCs w:val="21"/>
              </w:rPr>
              <w:t>预防及惩治腐败现象的发生</w:t>
            </w:r>
          </w:p>
        </w:tc>
        <w:tc>
          <w:tcPr>
            <w:tcW w:w="1842" w:type="dxa"/>
            <w:tcBorders>
              <w:top w:val="single" w:color="000000" w:sz="2" w:space="0"/>
              <w:bottom w:val="single" w:color="000000" w:sz="2" w:space="0"/>
            </w:tcBorders>
            <w:vAlign w:val="top"/>
          </w:tcPr>
          <w:p>
            <w:pPr>
              <w:spacing w:before="104" w:line="220" w:lineRule="auto"/>
              <w:ind w:left="1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104"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102" w:line="219" w:lineRule="auto"/>
              <w:ind w:left="126"/>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tc>
        <w:tc>
          <w:tcPr>
            <w:tcW w:w="1984" w:type="dxa"/>
            <w:tcBorders>
              <w:top w:val="single" w:color="000000" w:sz="2" w:space="0"/>
              <w:bottom w:val="single" w:color="000000" w:sz="2" w:space="0"/>
            </w:tcBorders>
            <w:vAlign w:val="top"/>
          </w:tcPr>
          <w:p>
            <w:pPr>
              <w:spacing w:before="102" w:line="218" w:lineRule="auto"/>
              <w:ind w:left="126"/>
              <w:rPr>
                <w:rFonts w:ascii="仿宋" w:hAnsi="仿宋" w:eastAsia="仿宋" w:cs="仿宋"/>
                <w:sz w:val="21"/>
                <w:szCs w:val="21"/>
              </w:rPr>
            </w:pPr>
            <w:r>
              <w:rPr>
                <w:rFonts w:ascii="仿宋" w:hAnsi="仿宋" w:eastAsia="仿宋" w:cs="仿宋"/>
                <w:spacing w:val="-2"/>
                <w:sz w:val="21"/>
                <w:szCs w:val="21"/>
              </w:rPr>
              <w:t>遏制违法</w:t>
            </w:r>
            <w:r>
              <w:rPr>
                <w:rFonts w:ascii="仿宋" w:hAnsi="仿宋" w:eastAsia="仿宋" w:cs="仿宋"/>
                <w:spacing w:val="-1"/>
                <w:sz w:val="21"/>
                <w:szCs w:val="21"/>
              </w:rPr>
              <w:t>违纪案件</w:t>
            </w:r>
          </w:p>
        </w:tc>
        <w:tc>
          <w:tcPr>
            <w:tcW w:w="3401" w:type="dxa"/>
            <w:tcBorders>
              <w:top w:val="single" w:color="000000" w:sz="2" w:space="0"/>
              <w:bottom w:val="single" w:color="000000" w:sz="2" w:space="0"/>
            </w:tcBorders>
            <w:vAlign w:val="top"/>
          </w:tcPr>
          <w:p>
            <w:pPr>
              <w:spacing w:before="101" w:line="220" w:lineRule="auto"/>
              <w:ind w:left="125"/>
              <w:rPr>
                <w:rFonts w:ascii="仿宋" w:hAnsi="仿宋" w:eastAsia="仿宋" w:cs="仿宋"/>
                <w:sz w:val="21"/>
                <w:szCs w:val="21"/>
              </w:rPr>
            </w:pPr>
            <w:r>
              <w:rPr>
                <w:rFonts w:ascii="仿宋" w:hAnsi="仿宋" w:eastAsia="仿宋" w:cs="仿宋"/>
                <w:spacing w:val="-2"/>
                <w:sz w:val="21"/>
                <w:szCs w:val="21"/>
              </w:rPr>
              <w:t>加大</w:t>
            </w:r>
            <w:r>
              <w:rPr>
                <w:rFonts w:ascii="仿宋" w:hAnsi="仿宋" w:eastAsia="仿宋" w:cs="仿宋"/>
                <w:spacing w:val="-1"/>
                <w:sz w:val="21"/>
                <w:szCs w:val="21"/>
              </w:rPr>
              <w:t>查办大案要案</w:t>
            </w:r>
          </w:p>
        </w:tc>
        <w:tc>
          <w:tcPr>
            <w:tcW w:w="1842" w:type="dxa"/>
            <w:tcBorders>
              <w:top w:val="single" w:color="000000" w:sz="2" w:space="0"/>
              <w:bottom w:val="single" w:color="000000" w:sz="2" w:space="0"/>
            </w:tcBorders>
            <w:vAlign w:val="top"/>
          </w:tcPr>
          <w:p>
            <w:pPr>
              <w:spacing w:before="101" w:line="220" w:lineRule="auto"/>
              <w:ind w:left="1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101"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413" w:type="dxa"/>
            <w:tcBorders>
              <w:top w:val="single" w:color="000000" w:sz="2" w:space="0"/>
              <w:bottom w:val="single" w:color="000000" w:sz="2" w:space="0"/>
            </w:tcBorders>
            <w:vAlign w:val="top"/>
          </w:tcPr>
          <w:p>
            <w:pPr>
              <w:spacing w:before="102" w:line="219" w:lineRule="auto"/>
              <w:ind w:left="69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意度指标</w:t>
            </w:r>
          </w:p>
        </w:tc>
        <w:tc>
          <w:tcPr>
            <w:tcW w:w="2267" w:type="dxa"/>
            <w:tcBorders>
              <w:top w:val="single" w:color="000000" w:sz="2" w:space="0"/>
              <w:bottom w:val="single" w:color="000000" w:sz="2" w:space="0"/>
            </w:tcBorders>
            <w:vAlign w:val="top"/>
          </w:tcPr>
          <w:p>
            <w:pPr>
              <w:spacing w:before="102" w:line="219" w:lineRule="auto"/>
              <w:ind w:left="125"/>
              <w:rPr>
                <w:rFonts w:ascii="仿宋" w:hAnsi="仿宋" w:eastAsia="仿宋" w:cs="仿宋"/>
                <w:sz w:val="21"/>
                <w:szCs w:val="21"/>
              </w:rPr>
            </w:pPr>
            <w:r>
              <w:rPr>
                <w:rFonts w:ascii="仿宋" w:hAnsi="仿宋" w:eastAsia="仿宋" w:cs="仿宋"/>
                <w:spacing w:val="-4"/>
                <w:sz w:val="21"/>
                <w:szCs w:val="21"/>
              </w:rPr>
              <w:t>对</w:t>
            </w:r>
            <w:r>
              <w:rPr>
                <w:rFonts w:ascii="仿宋" w:hAnsi="仿宋" w:eastAsia="仿宋" w:cs="仿宋"/>
                <w:spacing w:val="-2"/>
                <w:sz w:val="21"/>
                <w:szCs w:val="21"/>
              </w:rPr>
              <w:t>象满意度</w:t>
            </w:r>
          </w:p>
        </w:tc>
        <w:tc>
          <w:tcPr>
            <w:tcW w:w="1984" w:type="dxa"/>
            <w:tcBorders>
              <w:top w:val="single" w:color="000000" w:sz="2" w:space="0"/>
              <w:bottom w:val="single" w:color="000000" w:sz="2" w:space="0"/>
            </w:tcBorders>
            <w:vAlign w:val="top"/>
          </w:tcPr>
          <w:p>
            <w:pPr>
              <w:spacing w:before="102" w:line="219" w:lineRule="auto"/>
              <w:ind w:left="130"/>
              <w:rPr>
                <w:rFonts w:ascii="仿宋" w:hAnsi="仿宋" w:eastAsia="仿宋" w:cs="仿宋"/>
                <w:sz w:val="21"/>
                <w:szCs w:val="21"/>
              </w:rPr>
            </w:pPr>
            <w:r>
              <w:rPr>
                <w:rFonts w:ascii="仿宋" w:hAnsi="仿宋" w:eastAsia="仿宋" w:cs="仿宋"/>
                <w:spacing w:val="-4"/>
                <w:sz w:val="21"/>
                <w:szCs w:val="21"/>
              </w:rPr>
              <w:t>党</w:t>
            </w:r>
            <w:r>
              <w:rPr>
                <w:rFonts w:ascii="仿宋" w:hAnsi="仿宋" w:eastAsia="仿宋" w:cs="仿宋"/>
                <w:spacing w:val="-2"/>
                <w:sz w:val="21"/>
                <w:szCs w:val="21"/>
              </w:rPr>
              <w:t>员干部满意度</w:t>
            </w:r>
          </w:p>
        </w:tc>
        <w:tc>
          <w:tcPr>
            <w:tcW w:w="3401" w:type="dxa"/>
            <w:tcBorders>
              <w:top w:val="single" w:color="000000" w:sz="2" w:space="0"/>
              <w:bottom w:val="single" w:color="000000" w:sz="2" w:space="0"/>
            </w:tcBorders>
            <w:vAlign w:val="top"/>
          </w:tcPr>
          <w:p>
            <w:pPr>
              <w:spacing w:before="102" w:line="219" w:lineRule="auto"/>
              <w:ind w:left="125"/>
              <w:rPr>
                <w:rFonts w:ascii="仿宋" w:hAnsi="仿宋" w:eastAsia="仿宋" w:cs="仿宋"/>
                <w:sz w:val="21"/>
                <w:szCs w:val="21"/>
              </w:rPr>
            </w:pPr>
            <w:r>
              <w:rPr>
                <w:rFonts w:ascii="仿宋" w:hAnsi="仿宋" w:eastAsia="仿宋" w:cs="仿宋"/>
                <w:spacing w:val="-2"/>
                <w:sz w:val="21"/>
                <w:szCs w:val="21"/>
              </w:rPr>
              <w:t>群</w:t>
            </w:r>
            <w:r>
              <w:rPr>
                <w:rFonts w:ascii="仿宋" w:hAnsi="仿宋" w:eastAsia="仿宋" w:cs="仿宋"/>
                <w:spacing w:val="-1"/>
                <w:sz w:val="21"/>
                <w:szCs w:val="21"/>
              </w:rPr>
              <w:t>众对查办案件满意</w:t>
            </w:r>
          </w:p>
        </w:tc>
        <w:tc>
          <w:tcPr>
            <w:tcW w:w="1842" w:type="dxa"/>
            <w:tcBorders>
              <w:top w:val="single" w:color="000000" w:sz="2" w:space="0"/>
              <w:bottom w:val="single" w:color="000000" w:sz="2" w:space="0"/>
            </w:tcBorders>
            <w:vAlign w:val="top"/>
          </w:tcPr>
          <w:p>
            <w:pPr>
              <w:spacing w:before="102" w:line="219" w:lineRule="auto"/>
              <w:ind w:left="127"/>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p>
        </w:tc>
        <w:tc>
          <w:tcPr>
            <w:tcW w:w="2161" w:type="dxa"/>
            <w:tcBorders>
              <w:top w:val="single" w:color="000000" w:sz="2" w:space="0"/>
              <w:bottom w:val="single" w:color="000000" w:sz="2" w:space="0"/>
            </w:tcBorders>
            <w:vAlign w:val="top"/>
          </w:tcPr>
          <w:p>
            <w:pPr>
              <w:spacing w:before="101" w:line="220" w:lineRule="auto"/>
              <w:ind w:left="127"/>
              <w:rPr>
                <w:rFonts w:ascii="仿宋" w:hAnsi="仿宋" w:eastAsia="仿宋" w:cs="仿宋"/>
                <w:sz w:val="21"/>
                <w:szCs w:val="21"/>
              </w:rPr>
            </w:pPr>
            <w:r>
              <w:rPr>
                <w:rFonts w:ascii="仿宋" w:hAnsi="仿宋" w:eastAsia="仿宋" w:cs="仿宋"/>
                <w:spacing w:val="-2"/>
                <w:sz w:val="21"/>
                <w:szCs w:val="21"/>
              </w:rPr>
              <w:t>业务费办</w:t>
            </w:r>
            <w:r>
              <w:rPr>
                <w:rFonts w:ascii="仿宋" w:hAnsi="仿宋" w:eastAsia="仿宋" w:cs="仿宋"/>
                <w:spacing w:val="-1"/>
                <w:sz w:val="21"/>
                <w:szCs w:val="21"/>
              </w:rPr>
              <w:t>案方案</w:t>
            </w:r>
          </w:p>
        </w:tc>
      </w:tr>
    </w:tbl>
    <w:p>
      <w:pPr>
        <w:rPr>
          <w:rFonts w:ascii="Arial"/>
          <w:sz w:val="21"/>
        </w:rPr>
      </w:pPr>
    </w:p>
    <w:p>
      <w:pPr>
        <w:sectPr>
          <w:footerReference r:id="rId10" w:type="default"/>
          <w:pgSz w:w="16841" w:h="11912"/>
          <w:pgMar w:top="1012" w:right="1191" w:bottom="1362" w:left="1380" w:header="0" w:footer="1204" w:gutter="0"/>
          <w:cols w:space="720" w:num="1"/>
        </w:sect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0" w:line="221" w:lineRule="auto"/>
        <w:ind w:left="710"/>
        <w:rPr>
          <w:rFonts w:ascii="仿宋" w:hAnsi="仿宋" w:eastAsia="仿宋" w:cs="仿宋"/>
          <w:sz w:val="31"/>
          <w:szCs w:val="31"/>
        </w:rPr>
      </w:pPr>
      <w:r>
        <w:rPr>
          <w:rFonts w:ascii="仿宋" w:hAnsi="仿宋" w:eastAsia="仿宋" w:cs="仿宋"/>
          <w:spacing w:val="-1"/>
          <w:sz w:val="30"/>
          <w:szCs w:val="30"/>
        </w:rPr>
        <w:t>2.</w:t>
      </w:r>
      <w:r>
        <w:rPr>
          <w:rFonts w:ascii="仿宋" w:hAnsi="仿宋" w:eastAsia="仿宋" w:cs="仿宋"/>
          <w:spacing w:val="-1"/>
          <w:sz w:val="31"/>
          <w:szCs w:val="31"/>
        </w:rPr>
        <w:t>纪检委 2020 年乡镇专</w:t>
      </w:r>
      <w:r>
        <w:rPr>
          <w:rFonts w:ascii="仿宋" w:hAnsi="仿宋" w:eastAsia="仿宋" w:cs="仿宋"/>
          <w:sz w:val="31"/>
          <w:szCs w:val="31"/>
        </w:rPr>
        <w:t>项所需经费绩效目标表</w:t>
      </w:r>
    </w:p>
    <w:p>
      <w:pPr>
        <w:spacing w:line="36" w:lineRule="exact"/>
      </w:pPr>
    </w:p>
    <w:tbl>
      <w:tblPr>
        <w:tblStyle w:val="4"/>
        <w:tblW w:w="140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2267"/>
        <w:gridCol w:w="1984"/>
        <w:gridCol w:w="3401"/>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413" w:type="dxa"/>
            <w:tcBorders>
              <w:top w:val="single" w:color="000000" w:sz="2" w:space="0"/>
              <w:bottom w:val="single" w:color="000000" w:sz="2" w:space="0"/>
            </w:tcBorders>
            <w:vAlign w:val="top"/>
          </w:tcPr>
          <w:p>
            <w:pPr>
              <w:spacing w:before="116"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绩</w:t>
            </w:r>
            <w:r>
              <w:rPr>
                <w:rFonts w:ascii="仿宋" w:hAnsi="仿宋" w:eastAsia="仿宋" w:cs="仿宋"/>
                <w:spacing w:val="-2"/>
                <w:sz w:val="21"/>
                <w:szCs w:val="21"/>
                <w14:textOutline w14:w="3831" w14:cap="flat" w14:cmpd="sng">
                  <w14:solidFill>
                    <w14:srgbClr w14:val="000000"/>
                  </w14:solidFill>
                  <w14:prstDash w14:val="solid"/>
                  <w14:miter w14:val="0"/>
                </w14:textOutline>
              </w:rPr>
              <w:t>效目标</w:t>
            </w:r>
          </w:p>
        </w:tc>
        <w:tc>
          <w:tcPr>
            <w:tcW w:w="11655" w:type="dxa"/>
            <w:gridSpan w:val="5"/>
            <w:tcBorders>
              <w:top w:val="single" w:color="000000" w:sz="2" w:space="0"/>
              <w:bottom w:val="single" w:color="000000" w:sz="2" w:space="0"/>
            </w:tcBorders>
            <w:vAlign w:val="top"/>
          </w:tcPr>
          <w:p>
            <w:pPr>
              <w:spacing w:before="90" w:line="217" w:lineRule="auto"/>
              <w:ind w:left="124"/>
              <w:rPr>
                <w:rFonts w:ascii="仿宋" w:hAnsi="仿宋" w:eastAsia="仿宋" w:cs="仿宋"/>
                <w:sz w:val="24"/>
                <w:szCs w:val="24"/>
              </w:rPr>
            </w:pPr>
            <w:r>
              <w:rPr>
                <w:rFonts w:ascii="仿宋" w:hAnsi="仿宋" w:eastAsia="仿宋" w:cs="仿宋"/>
                <w:spacing w:val="-2"/>
                <w:sz w:val="24"/>
                <w:szCs w:val="24"/>
              </w:rPr>
              <w:t>加强装备设施建设，加大乡镇反腐力度，</w:t>
            </w:r>
            <w:r>
              <w:rPr>
                <w:rFonts w:ascii="仿宋" w:hAnsi="仿宋" w:eastAsia="仿宋" w:cs="仿宋"/>
                <w:spacing w:val="-1"/>
                <w:sz w:val="24"/>
                <w:szCs w:val="24"/>
              </w:rPr>
              <w:t>减少违反纪律的行为。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413" w:type="dxa"/>
            <w:tcBorders>
              <w:top w:val="single" w:color="000000" w:sz="2" w:space="0"/>
              <w:bottom w:val="single" w:color="000000" w:sz="2" w:space="0"/>
            </w:tcBorders>
            <w:vAlign w:val="top"/>
          </w:tcPr>
          <w:p>
            <w:pPr>
              <w:spacing w:before="111"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一</w:t>
            </w:r>
            <w:r>
              <w:rPr>
                <w:rFonts w:ascii="仿宋" w:hAnsi="仿宋" w:eastAsia="仿宋" w:cs="仿宋"/>
                <w:spacing w:val="-2"/>
                <w:sz w:val="21"/>
                <w:szCs w:val="21"/>
                <w14:textOutline w14:w="3831" w14:cap="flat" w14:cmpd="sng">
                  <w14:solidFill>
                    <w14:srgbClr w14:val="000000"/>
                  </w14:solidFill>
                  <w14:prstDash w14:val="solid"/>
                  <w14:miter w14:val="0"/>
                </w14:textOutline>
              </w:rPr>
              <w:t>级指标</w:t>
            </w:r>
          </w:p>
        </w:tc>
        <w:tc>
          <w:tcPr>
            <w:tcW w:w="2267" w:type="dxa"/>
            <w:tcBorders>
              <w:top w:val="single" w:color="000000" w:sz="2" w:space="0"/>
              <w:bottom w:val="single" w:color="000000" w:sz="2" w:space="0"/>
            </w:tcBorders>
            <w:vAlign w:val="top"/>
          </w:tcPr>
          <w:p>
            <w:pPr>
              <w:spacing w:before="111" w:line="219" w:lineRule="auto"/>
              <w:ind w:left="73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二级指标</w:t>
            </w:r>
          </w:p>
        </w:tc>
        <w:tc>
          <w:tcPr>
            <w:tcW w:w="1984" w:type="dxa"/>
            <w:tcBorders>
              <w:top w:val="single" w:color="000000" w:sz="2" w:space="0"/>
              <w:bottom w:val="single" w:color="000000" w:sz="2" w:space="0"/>
            </w:tcBorders>
            <w:vAlign w:val="top"/>
          </w:tcPr>
          <w:p>
            <w:pPr>
              <w:spacing w:before="111" w:line="219" w:lineRule="auto"/>
              <w:ind w:left="591"/>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三级指标</w:t>
            </w:r>
          </w:p>
        </w:tc>
        <w:tc>
          <w:tcPr>
            <w:tcW w:w="3401" w:type="dxa"/>
            <w:tcBorders>
              <w:top w:val="single" w:color="000000" w:sz="2" w:space="0"/>
              <w:bottom w:val="single" w:color="000000" w:sz="2" w:space="0"/>
            </w:tcBorders>
            <w:vAlign w:val="top"/>
          </w:tcPr>
          <w:p>
            <w:pPr>
              <w:spacing w:before="111" w:line="219" w:lineRule="auto"/>
              <w:ind w:left="1089"/>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绩效指</w:t>
            </w:r>
            <w:r>
              <w:rPr>
                <w:rFonts w:ascii="仿宋" w:hAnsi="仿宋" w:eastAsia="仿宋" w:cs="仿宋"/>
                <w:spacing w:val="-1"/>
                <w:sz w:val="21"/>
                <w:szCs w:val="21"/>
                <w14:textOutline w14:w="3831" w14:cap="flat" w14:cmpd="sng">
                  <w14:solidFill>
                    <w14:srgbClr w14:val="000000"/>
                  </w14:solidFill>
                  <w14:prstDash w14:val="solid"/>
                  <w14:miter w14:val="0"/>
                </w14:textOutline>
              </w:rPr>
              <w:t>标描述</w:t>
            </w:r>
          </w:p>
        </w:tc>
        <w:tc>
          <w:tcPr>
            <w:tcW w:w="1842" w:type="dxa"/>
            <w:tcBorders>
              <w:top w:val="single" w:color="000000" w:sz="2" w:space="0"/>
              <w:bottom w:val="single" w:color="000000" w:sz="2" w:space="0"/>
            </w:tcBorders>
            <w:vAlign w:val="top"/>
          </w:tcPr>
          <w:p>
            <w:pPr>
              <w:spacing w:before="111" w:line="219" w:lineRule="auto"/>
              <w:ind w:left="620"/>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指</w:t>
            </w:r>
            <w:r>
              <w:rPr>
                <w:rFonts w:ascii="仿宋" w:hAnsi="仿宋" w:eastAsia="仿宋" w:cs="仿宋"/>
                <w:spacing w:val="-2"/>
                <w:sz w:val="21"/>
                <w:szCs w:val="21"/>
                <w14:textOutline w14:w="3831" w14:cap="flat" w14:cmpd="sng">
                  <w14:solidFill>
                    <w14:srgbClr w14:val="000000"/>
                  </w14:solidFill>
                  <w14:prstDash w14:val="solid"/>
                  <w14:miter w14:val="0"/>
                </w14:textOutline>
              </w:rPr>
              <w:t>标值</w:t>
            </w:r>
          </w:p>
        </w:tc>
        <w:tc>
          <w:tcPr>
            <w:tcW w:w="2161" w:type="dxa"/>
            <w:tcBorders>
              <w:top w:val="single" w:color="000000" w:sz="2" w:space="0"/>
              <w:bottom w:val="single" w:color="000000" w:sz="2" w:space="0"/>
            </w:tcBorders>
            <w:vAlign w:val="top"/>
          </w:tcPr>
          <w:p>
            <w:pPr>
              <w:spacing w:before="111" w:line="219" w:lineRule="auto"/>
              <w:ind w:left="358"/>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指标值确定</w:t>
            </w:r>
            <w:r>
              <w:rPr>
                <w:rFonts w:ascii="仿宋" w:hAnsi="仿宋" w:eastAsia="仿宋" w:cs="仿宋"/>
                <w:sz w:val="21"/>
                <w:szCs w:val="21"/>
                <w14:textOutline w14:w="3831" w14:cap="flat" w14:cmpd="sng">
                  <w14:solidFill>
                    <w14:srgbClr w14:val="000000"/>
                  </w14:solidFill>
                  <w14:prstDash w14:val="solid"/>
                  <w14:miter w14:val="0"/>
                </w14:textOutline>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3" w:type="dxa"/>
            <w:vMerge w:val="restart"/>
            <w:tcBorders>
              <w:top w:val="single" w:color="000000" w:sz="2" w:space="0"/>
              <w:bottom w:val="nil"/>
            </w:tcBorders>
            <w:vAlign w:val="top"/>
          </w:tcPr>
          <w:p>
            <w:pPr>
              <w:spacing w:line="414" w:lineRule="auto"/>
              <w:rPr>
                <w:rFonts w:ascii="Arial"/>
                <w:sz w:val="21"/>
              </w:rPr>
            </w:pPr>
          </w:p>
          <w:p>
            <w:pPr>
              <w:spacing w:before="68" w:line="219" w:lineRule="auto"/>
              <w:ind w:left="802"/>
              <w:rPr>
                <w:rFonts w:ascii="仿宋" w:hAnsi="仿宋" w:eastAsia="仿宋" w:cs="仿宋"/>
                <w:sz w:val="21"/>
                <w:szCs w:val="21"/>
              </w:rPr>
            </w:pPr>
            <w:r>
              <w:rPr>
                <w:rFonts w:ascii="仿宋" w:hAnsi="仿宋" w:eastAsia="仿宋" w:cs="仿宋"/>
                <w:spacing w:val="-4"/>
                <w:sz w:val="21"/>
                <w:szCs w:val="21"/>
              </w:rPr>
              <w:t>产</w:t>
            </w:r>
            <w:r>
              <w:rPr>
                <w:rFonts w:ascii="仿宋" w:hAnsi="仿宋" w:eastAsia="仿宋" w:cs="仿宋"/>
                <w:spacing w:val="-3"/>
                <w:sz w:val="21"/>
                <w:szCs w:val="21"/>
              </w:rPr>
              <w:t>出指标</w:t>
            </w:r>
          </w:p>
        </w:tc>
        <w:tc>
          <w:tcPr>
            <w:tcW w:w="2267" w:type="dxa"/>
            <w:tcBorders>
              <w:top w:val="single" w:color="000000" w:sz="2" w:space="0"/>
              <w:bottom w:val="single" w:color="000000" w:sz="2" w:space="0"/>
            </w:tcBorders>
            <w:vAlign w:val="top"/>
          </w:tcPr>
          <w:p>
            <w:pPr>
              <w:spacing w:before="55" w:line="220" w:lineRule="auto"/>
              <w:ind w:left="936"/>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2"/>
                <w:sz w:val="21"/>
                <w:szCs w:val="21"/>
              </w:rPr>
              <w:t>量</w:t>
            </w:r>
          </w:p>
        </w:tc>
        <w:tc>
          <w:tcPr>
            <w:tcW w:w="1984" w:type="dxa"/>
            <w:tcBorders>
              <w:top w:val="single" w:color="000000" w:sz="2" w:space="0"/>
              <w:bottom w:val="single" w:color="000000" w:sz="2" w:space="0"/>
            </w:tcBorders>
            <w:vAlign w:val="top"/>
          </w:tcPr>
          <w:p>
            <w:pPr>
              <w:spacing w:before="55" w:line="220" w:lineRule="auto"/>
              <w:ind w:left="396"/>
              <w:rPr>
                <w:rFonts w:ascii="仿宋" w:hAnsi="仿宋" w:eastAsia="仿宋" w:cs="仿宋"/>
                <w:sz w:val="21"/>
                <w:szCs w:val="21"/>
              </w:rPr>
            </w:pPr>
            <w:r>
              <w:rPr>
                <w:rFonts w:ascii="仿宋" w:hAnsi="仿宋" w:eastAsia="仿宋" w:cs="仿宋"/>
                <w:spacing w:val="-6"/>
                <w:sz w:val="21"/>
                <w:szCs w:val="21"/>
              </w:rPr>
              <w:t>乡</w:t>
            </w:r>
            <w:r>
              <w:rPr>
                <w:rFonts w:ascii="仿宋" w:hAnsi="仿宋" w:eastAsia="仿宋" w:cs="仿宋"/>
                <w:spacing w:val="-5"/>
                <w:sz w:val="21"/>
                <w:szCs w:val="21"/>
              </w:rPr>
              <w:t>镇办案数量</w:t>
            </w:r>
          </w:p>
        </w:tc>
        <w:tc>
          <w:tcPr>
            <w:tcW w:w="3401" w:type="dxa"/>
            <w:tcBorders>
              <w:top w:val="single" w:color="000000" w:sz="2" w:space="0"/>
              <w:bottom w:val="single" w:color="000000" w:sz="2" w:space="0"/>
            </w:tcBorders>
            <w:vAlign w:val="top"/>
          </w:tcPr>
          <w:p>
            <w:pPr>
              <w:spacing w:before="55" w:line="219" w:lineRule="auto"/>
              <w:ind w:left="1105"/>
              <w:rPr>
                <w:rFonts w:ascii="仿宋" w:hAnsi="仿宋" w:eastAsia="仿宋" w:cs="仿宋"/>
                <w:sz w:val="21"/>
                <w:szCs w:val="21"/>
              </w:rPr>
            </w:pPr>
            <w:r>
              <w:rPr>
                <w:rFonts w:ascii="仿宋" w:hAnsi="仿宋" w:eastAsia="仿宋" w:cs="仿宋"/>
                <w:spacing w:val="-6"/>
                <w:sz w:val="21"/>
                <w:szCs w:val="21"/>
              </w:rPr>
              <w:t>乡</w:t>
            </w:r>
            <w:r>
              <w:rPr>
                <w:rFonts w:ascii="仿宋" w:hAnsi="仿宋" w:eastAsia="仿宋" w:cs="仿宋"/>
                <w:spacing w:val="-5"/>
                <w:sz w:val="21"/>
                <w:szCs w:val="21"/>
              </w:rPr>
              <w:t>镇监察次数</w:t>
            </w:r>
          </w:p>
        </w:tc>
        <w:tc>
          <w:tcPr>
            <w:tcW w:w="1842" w:type="dxa"/>
            <w:tcBorders>
              <w:top w:val="single" w:color="000000" w:sz="2" w:space="0"/>
              <w:bottom w:val="single" w:color="000000" w:sz="2" w:space="0"/>
            </w:tcBorders>
            <w:vAlign w:val="top"/>
          </w:tcPr>
          <w:p>
            <w:pPr>
              <w:spacing w:before="66" w:line="197" w:lineRule="auto"/>
              <w:ind w:left="819"/>
              <w:rPr>
                <w:rFonts w:ascii="Trebuchet MS" w:hAnsi="Trebuchet MS" w:eastAsia="Trebuchet MS" w:cs="Trebuchet MS"/>
                <w:sz w:val="21"/>
                <w:szCs w:val="21"/>
              </w:rPr>
            </w:pPr>
            <w:r>
              <w:rPr>
                <w:rFonts w:ascii="Trebuchet MS" w:hAnsi="Trebuchet MS" w:eastAsia="Trebuchet MS" w:cs="Trebuchet MS"/>
                <w:spacing w:val="-2"/>
                <w:sz w:val="21"/>
                <w:szCs w:val="21"/>
              </w:rPr>
              <w:t>2</w:t>
            </w:r>
            <w:r>
              <w:rPr>
                <w:rFonts w:ascii="Trebuchet MS" w:hAnsi="Trebuchet MS" w:eastAsia="Trebuchet MS" w:cs="Trebuchet MS"/>
                <w:spacing w:val="-1"/>
                <w:sz w:val="21"/>
                <w:szCs w:val="21"/>
              </w:rPr>
              <w:t>0</w:t>
            </w:r>
          </w:p>
        </w:tc>
        <w:tc>
          <w:tcPr>
            <w:tcW w:w="2161" w:type="dxa"/>
            <w:tcBorders>
              <w:top w:val="single" w:color="000000" w:sz="2" w:space="0"/>
              <w:bottom w:val="single" w:color="000000" w:sz="2" w:space="0"/>
            </w:tcBorders>
            <w:vAlign w:val="top"/>
          </w:tcPr>
          <w:p>
            <w:pPr>
              <w:spacing w:before="55"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1" w:line="222" w:lineRule="auto"/>
              <w:ind w:left="942"/>
              <w:rPr>
                <w:rFonts w:ascii="仿宋" w:hAnsi="仿宋" w:eastAsia="仿宋" w:cs="仿宋"/>
                <w:sz w:val="21"/>
                <w:szCs w:val="21"/>
              </w:rPr>
            </w:pPr>
            <w:r>
              <w:rPr>
                <w:rFonts w:ascii="仿宋" w:hAnsi="仿宋" w:eastAsia="仿宋" w:cs="仿宋"/>
                <w:spacing w:val="-5"/>
                <w:sz w:val="21"/>
                <w:szCs w:val="21"/>
              </w:rPr>
              <w:t>质</w:t>
            </w:r>
            <w:r>
              <w:rPr>
                <w:rFonts w:ascii="仿宋" w:hAnsi="仿宋" w:eastAsia="仿宋" w:cs="仿宋"/>
                <w:spacing w:val="-4"/>
                <w:sz w:val="21"/>
                <w:szCs w:val="21"/>
              </w:rPr>
              <w:t>量</w:t>
            </w:r>
          </w:p>
        </w:tc>
        <w:tc>
          <w:tcPr>
            <w:tcW w:w="1984" w:type="dxa"/>
            <w:tcBorders>
              <w:top w:val="single" w:color="000000" w:sz="2" w:space="0"/>
              <w:bottom w:val="single" w:color="000000" w:sz="2" w:space="0"/>
            </w:tcBorders>
            <w:vAlign w:val="top"/>
          </w:tcPr>
          <w:p>
            <w:pPr>
              <w:spacing w:before="81" w:line="219" w:lineRule="auto"/>
              <w:ind w:left="58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施正常</w:t>
            </w:r>
          </w:p>
        </w:tc>
        <w:tc>
          <w:tcPr>
            <w:tcW w:w="3401" w:type="dxa"/>
            <w:tcBorders>
              <w:top w:val="single" w:color="000000" w:sz="2" w:space="0"/>
              <w:bottom w:val="single" w:color="000000" w:sz="2" w:space="0"/>
            </w:tcBorders>
            <w:vAlign w:val="top"/>
          </w:tcPr>
          <w:p>
            <w:pPr>
              <w:spacing w:before="81" w:line="219" w:lineRule="auto"/>
              <w:ind w:left="1301"/>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施情况</w:t>
            </w:r>
          </w:p>
        </w:tc>
        <w:tc>
          <w:tcPr>
            <w:tcW w:w="1842" w:type="dxa"/>
            <w:tcBorders>
              <w:top w:val="single" w:color="000000" w:sz="2" w:space="0"/>
              <w:bottom w:val="single" w:color="000000" w:sz="2" w:space="0"/>
            </w:tcBorders>
            <w:vAlign w:val="top"/>
          </w:tcPr>
          <w:p>
            <w:pPr>
              <w:spacing w:before="81" w:line="219" w:lineRule="auto"/>
              <w:ind w:left="729"/>
              <w:rPr>
                <w:rFonts w:ascii="仿宋" w:hAnsi="仿宋" w:eastAsia="仿宋" w:cs="仿宋"/>
                <w:sz w:val="21"/>
                <w:szCs w:val="21"/>
              </w:rPr>
            </w:pPr>
            <w:r>
              <w:rPr>
                <w:rFonts w:ascii="仿宋" w:hAnsi="仿宋" w:eastAsia="仿宋" w:cs="仿宋"/>
                <w:spacing w:val="-5"/>
                <w:sz w:val="21"/>
                <w:szCs w:val="21"/>
              </w:rPr>
              <w:t>正</w:t>
            </w:r>
            <w:r>
              <w:rPr>
                <w:rFonts w:ascii="仿宋" w:hAnsi="仿宋" w:eastAsia="仿宋" w:cs="仿宋"/>
                <w:spacing w:val="-3"/>
                <w:sz w:val="21"/>
                <w:szCs w:val="21"/>
              </w:rPr>
              <w:t>常</w:t>
            </w:r>
          </w:p>
        </w:tc>
        <w:tc>
          <w:tcPr>
            <w:tcW w:w="2161" w:type="dxa"/>
            <w:tcBorders>
              <w:top w:val="single" w:color="000000" w:sz="2" w:space="0"/>
              <w:bottom w:val="single" w:color="000000" w:sz="2" w:space="0"/>
            </w:tcBorders>
            <w:vAlign w:val="top"/>
          </w:tcPr>
          <w:p>
            <w:pPr>
              <w:spacing w:before="81"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4" w:line="220" w:lineRule="auto"/>
              <w:ind w:left="952"/>
              <w:rPr>
                <w:rFonts w:ascii="仿宋" w:hAnsi="仿宋" w:eastAsia="仿宋" w:cs="仿宋"/>
                <w:sz w:val="21"/>
                <w:szCs w:val="21"/>
              </w:rPr>
            </w:pPr>
            <w:r>
              <w:rPr>
                <w:rFonts w:ascii="仿宋" w:hAnsi="仿宋" w:eastAsia="仿宋" w:cs="仿宋"/>
                <w:spacing w:val="-8"/>
                <w:sz w:val="21"/>
                <w:szCs w:val="21"/>
              </w:rPr>
              <w:t>时</w:t>
            </w:r>
            <w:r>
              <w:rPr>
                <w:rFonts w:ascii="仿宋" w:hAnsi="仿宋" w:eastAsia="仿宋" w:cs="仿宋"/>
                <w:spacing w:val="-6"/>
                <w:sz w:val="21"/>
                <w:szCs w:val="21"/>
              </w:rPr>
              <w:t>效</w:t>
            </w:r>
          </w:p>
        </w:tc>
        <w:tc>
          <w:tcPr>
            <w:tcW w:w="1984" w:type="dxa"/>
            <w:tcBorders>
              <w:top w:val="single" w:color="000000" w:sz="2" w:space="0"/>
              <w:bottom w:val="single" w:color="000000" w:sz="2" w:space="0"/>
            </w:tcBorders>
            <w:vAlign w:val="top"/>
          </w:tcPr>
          <w:p>
            <w:pPr>
              <w:spacing w:before="84" w:line="220" w:lineRule="auto"/>
              <w:ind w:left="588"/>
              <w:rPr>
                <w:rFonts w:ascii="仿宋" w:hAnsi="仿宋" w:eastAsia="仿宋" w:cs="仿宋"/>
                <w:sz w:val="21"/>
                <w:szCs w:val="21"/>
              </w:rPr>
            </w:pPr>
            <w:r>
              <w:rPr>
                <w:rFonts w:ascii="仿宋" w:hAnsi="仿宋" w:eastAsia="仿宋" w:cs="仿宋"/>
                <w:spacing w:val="-4"/>
                <w:sz w:val="21"/>
                <w:szCs w:val="21"/>
              </w:rPr>
              <w:t>及</w:t>
            </w:r>
            <w:r>
              <w:rPr>
                <w:rFonts w:ascii="仿宋" w:hAnsi="仿宋" w:eastAsia="仿宋" w:cs="仿宋"/>
                <w:spacing w:val="-3"/>
                <w:sz w:val="21"/>
                <w:szCs w:val="21"/>
              </w:rPr>
              <w:t>时完成</w:t>
            </w:r>
          </w:p>
        </w:tc>
        <w:tc>
          <w:tcPr>
            <w:tcW w:w="3401" w:type="dxa"/>
            <w:tcBorders>
              <w:top w:val="single" w:color="000000" w:sz="2" w:space="0"/>
              <w:bottom w:val="single" w:color="000000" w:sz="2" w:space="0"/>
            </w:tcBorders>
            <w:vAlign w:val="top"/>
          </w:tcPr>
          <w:p>
            <w:pPr>
              <w:spacing w:before="86" w:line="219" w:lineRule="auto"/>
              <w:ind w:left="845"/>
              <w:rPr>
                <w:rFonts w:ascii="仿宋" w:hAnsi="仿宋" w:eastAsia="仿宋" w:cs="仿宋"/>
                <w:sz w:val="21"/>
                <w:szCs w:val="21"/>
              </w:rPr>
            </w:pPr>
            <w:r>
              <w:rPr>
                <w:rFonts w:ascii="Trebuchet MS" w:hAnsi="Trebuchet MS" w:eastAsia="Trebuchet MS" w:cs="Trebuchet MS"/>
                <w:spacing w:val="-1"/>
                <w:sz w:val="21"/>
                <w:szCs w:val="21"/>
              </w:rPr>
              <w:t>2020</w:t>
            </w:r>
            <w:r>
              <w:rPr>
                <w:rFonts w:ascii="Trebuchet MS" w:hAnsi="Trebuchet MS" w:eastAsia="Trebuchet MS" w:cs="Trebuchet MS"/>
                <w:sz w:val="21"/>
                <w:szCs w:val="21"/>
              </w:rPr>
              <w:t xml:space="preserve"> </w:t>
            </w:r>
            <w:r>
              <w:rPr>
                <w:rFonts w:ascii="仿宋" w:hAnsi="仿宋" w:eastAsia="仿宋" w:cs="仿宋"/>
                <w:sz w:val="21"/>
                <w:szCs w:val="21"/>
              </w:rPr>
              <w:t xml:space="preserve">年 </w:t>
            </w:r>
            <w:r>
              <w:rPr>
                <w:rFonts w:ascii="Trebuchet MS" w:hAnsi="Trebuchet MS" w:eastAsia="Trebuchet MS" w:cs="Trebuchet MS"/>
                <w:sz w:val="21"/>
                <w:szCs w:val="21"/>
              </w:rPr>
              <w:t xml:space="preserve">11 </w:t>
            </w:r>
            <w:r>
              <w:rPr>
                <w:rFonts w:ascii="仿宋" w:hAnsi="仿宋" w:eastAsia="仿宋" w:cs="仿宋"/>
                <w:sz w:val="21"/>
                <w:szCs w:val="21"/>
              </w:rPr>
              <w:t>月完成</w:t>
            </w:r>
          </w:p>
        </w:tc>
        <w:tc>
          <w:tcPr>
            <w:tcW w:w="1842" w:type="dxa"/>
            <w:tcBorders>
              <w:top w:val="single" w:color="000000" w:sz="2" w:space="0"/>
              <w:bottom w:val="single" w:color="000000" w:sz="2" w:space="0"/>
            </w:tcBorders>
            <w:vAlign w:val="top"/>
          </w:tcPr>
          <w:p>
            <w:pPr>
              <w:spacing w:before="84" w:line="220" w:lineRule="auto"/>
              <w:ind w:left="729"/>
              <w:rPr>
                <w:rFonts w:ascii="仿宋" w:hAnsi="仿宋" w:eastAsia="仿宋" w:cs="仿宋"/>
                <w:sz w:val="21"/>
                <w:szCs w:val="21"/>
              </w:rPr>
            </w:pPr>
            <w:r>
              <w:rPr>
                <w:rFonts w:ascii="仿宋" w:hAnsi="仿宋" w:eastAsia="仿宋" w:cs="仿宋"/>
                <w:spacing w:val="-5"/>
                <w:sz w:val="21"/>
                <w:szCs w:val="21"/>
              </w:rPr>
              <w:t>及</w:t>
            </w:r>
            <w:r>
              <w:rPr>
                <w:rFonts w:ascii="仿宋" w:hAnsi="仿宋" w:eastAsia="仿宋" w:cs="仿宋"/>
                <w:spacing w:val="-3"/>
                <w:sz w:val="21"/>
                <w:szCs w:val="21"/>
              </w:rPr>
              <w:t>时</w:t>
            </w:r>
          </w:p>
        </w:tc>
        <w:tc>
          <w:tcPr>
            <w:tcW w:w="2161" w:type="dxa"/>
            <w:tcBorders>
              <w:top w:val="single" w:color="000000" w:sz="2" w:space="0"/>
              <w:bottom w:val="single" w:color="000000" w:sz="2" w:space="0"/>
            </w:tcBorders>
            <w:vAlign w:val="top"/>
          </w:tcPr>
          <w:p>
            <w:pPr>
              <w:spacing w:before="84"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5" w:line="219" w:lineRule="auto"/>
              <w:ind w:left="940"/>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w:t>
            </w:r>
          </w:p>
        </w:tc>
        <w:tc>
          <w:tcPr>
            <w:tcW w:w="1984" w:type="dxa"/>
            <w:tcBorders>
              <w:top w:val="single" w:color="000000" w:sz="2" w:space="0"/>
              <w:bottom w:val="single" w:color="000000" w:sz="2" w:space="0"/>
            </w:tcBorders>
            <w:vAlign w:val="top"/>
          </w:tcPr>
          <w:p>
            <w:pPr>
              <w:spacing w:before="85" w:line="218" w:lineRule="auto"/>
              <w:ind w:left="589"/>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本控制</w:t>
            </w:r>
          </w:p>
        </w:tc>
        <w:tc>
          <w:tcPr>
            <w:tcW w:w="3401" w:type="dxa"/>
            <w:tcBorders>
              <w:top w:val="single" w:color="000000" w:sz="2" w:space="0"/>
              <w:bottom w:val="single" w:color="000000" w:sz="2" w:space="0"/>
            </w:tcBorders>
            <w:vAlign w:val="top"/>
          </w:tcPr>
          <w:p>
            <w:pPr>
              <w:spacing w:before="85" w:line="216" w:lineRule="auto"/>
              <w:ind w:left="878"/>
              <w:rPr>
                <w:rFonts w:ascii="仿宋" w:hAnsi="仿宋" w:eastAsia="仿宋" w:cs="仿宋"/>
                <w:sz w:val="21"/>
                <w:szCs w:val="21"/>
              </w:rPr>
            </w:pPr>
            <w:r>
              <w:rPr>
                <w:rFonts w:ascii="仿宋" w:hAnsi="仿宋" w:eastAsia="仿宋" w:cs="仿宋"/>
                <w:spacing w:val="-2"/>
                <w:sz w:val="21"/>
                <w:szCs w:val="21"/>
              </w:rPr>
              <w:t>控制在预</w:t>
            </w:r>
            <w:r>
              <w:rPr>
                <w:rFonts w:ascii="仿宋" w:hAnsi="仿宋" w:eastAsia="仿宋" w:cs="仿宋"/>
                <w:spacing w:val="-1"/>
                <w:sz w:val="21"/>
                <w:szCs w:val="21"/>
              </w:rPr>
              <w:t>算额度内</w:t>
            </w:r>
          </w:p>
        </w:tc>
        <w:tc>
          <w:tcPr>
            <w:tcW w:w="1842" w:type="dxa"/>
            <w:tcBorders>
              <w:top w:val="single" w:color="000000" w:sz="2" w:space="0"/>
              <w:bottom w:val="single" w:color="000000" w:sz="2" w:space="0"/>
            </w:tcBorders>
            <w:vAlign w:val="top"/>
          </w:tcPr>
          <w:p>
            <w:pPr>
              <w:spacing w:before="85" w:line="218" w:lineRule="auto"/>
              <w:ind w:left="413"/>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2"/>
                <w:sz w:val="21"/>
                <w:szCs w:val="21"/>
              </w:rPr>
              <w:t>算额度内</w:t>
            </w:r>
          </w:p>
        </w:tc>
        <w:tc>
          <w:tcPr>
            <w:tcW w:w="2161" w:type="dxa"/>
            <w:tcBorders>
              <w:top w:val="single" w:color="000000" w:sz="2" w:space="0"/>
              <w:bottom w:val="single" w:color="000000" w:sz="2" w:space="0"/>
            </w:tcBorders>
            <w:vAlign w:val="top"/>
          </w:tcPr>
          <w:p>
            <w:pPr>
              <w:spacing w:before="85"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restart"/>
            <w:tcBorders>
              <w:top w:val="single" w:color="000000" w:sz="2" w:space="0"/>
              <w:bottom w:val="nil"/>
            </w:tcBorders>
            <w:vAlign w:val="top"/>
          </w:tcPr>
          <w:p>
            <w:pPr>
              <w:spacing w:line="276" w:lineRule="auto"/>
              <w:rPr>
                <w:rFonts w:ascii="Arial"/>
                <w:sz w:val="21"/>
              </w:rPr>
            </w:pPr>
          </w:p>
          <w:p>
            <w:pPr>
              <w:spacing w:line="276" w:lineRule="auto"/>
              <w:rPr>
                <w:rFonts w:ascii="Arial"/>
                <w:sz w:val="21"/>
              </w:rPr>
            </w:pPr>
          </w:p>
          <w:p>
            <w:pPr>
              <w:spacing w:before="68" w:line="219" w:lineRule="auto"/>
              <w:ind w:left="804"/>
              <w:rPr>
                <w:rFonts w:ascii="仿宋" w:hAnsi="仿宋" w:eastAsia="仿宋" w:cs="仿宋"/>
                <w:sz w:val="21"/>
                <w:szCs w:val="21"/>
              </w:rPr>
            </w:pPr>
            <w:r>
              <w:rPr>
                <w:rFonts w:ascii="仿宋" w:hAnsi="仿宋" w:eastAsia="仿宋" w:cs="仿宋"/>
                <w:spacing w:val="-5"/>
                <w:sz w:val="21"/>
                <w:szCs w:val="21"/>
              </w:rPr>
              <w:t>效</w:t>
            </w:r>
            <w:r>
              <w:rPr>
                <w:rFonts w:ascii="仿宋" w:hAnsi="仿宋" w:eastAsia="仿宋" w:cs="仿宋"/>
                <w:spacing w:val="-3"/>
                <w:sz w:val="21"/>
                <w:szCs w:val="21"/>
              </w:rPr>
              <w:t>果指标</w:t>
            </w:r>
          </w:p>
        </w:tc>
        <w:tc>
          <w:tcPr>
            <w:tcW w:w="2267" w:type="dxa"/>
            <w:tcBorders>
              <w:top w:val="single" w:color="000000" w:sz="2" w:space="0"/>
              <w:bottom w:val="single" w:color="000000" w:sz="2" w:space="0"/>
            </w:tcBorders>
            <w:vAlign w:val="top"/>
          </w:tcPr>
          <w:p>
            <w:pPr>
              <w:spacing w:before="213" w:line="220" w:lineRule="auto"/>
              <w:ind w:left="728"/>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3"/>
                <w:sz w:val="21"/>
                <w:szCs w:val="21"/>
              </w:rPr>
              <w:t>会</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57" w:line="248" w:lineRule="auto"/>
              <w:ind w:left="797" w:right="139" w:hanging="612"/>
              <w:rPr>
                <w:rFonts w:ascii="仿宋" w:hAnsi="仿宋" w:eastAsia="仿宋" w:cs="仿宋"/>
                <w:sz w:val="21"/>
                <w:szCs w:val="21"/>
              </w:rPr>
            </w:pPr>
            <w:r>
              <w:rPr>
                <w:rFonts w:ascii="仿宋" w:hAnsi="仿宋" w:eastAsia="仿宋" w:cs="仿宋"/>
                <w:spacing w:val="-4"/>
                <w:sz w:val="21"/>
                <w:szCs w:val="21"/>
              </w:rPr>
              <w:t>乡镇查办违法违纪</w:t>
            </w:r>
            <w:r>
              <w:rPr>
                <w:rFonts w:ascii="仿宋" w:hAnsi="仿宋" w:eastAsia="仿宋" w:cs="仿宋"/>
                <w:sz w:val="21"/>
                <w:szCs w:val="21"/>
              </w:rPr>
              <w:t xml:space="preserve"> </w:t>
            </w:r>
            <w:r>
              <w:rPr>
                <w:rFonts w:ascii="仿宋" w:hAnsi="仿宋" w:eastAsia="仿宋" w:cs="仿宋"/>
                <w:spacing w:val="-4"/>
                <w:sz w:val="21"/>
                <w:szCs w:val="21"/>
              </w:rPr>
              <w:t>案</w:t>
            </w:r>
            <w:r>
              <w:rPr>
                <w:rFonts w:ascii="仿宋" w:hAnsi="仿宋" w:eastAsia="仿宋" w:cs="仿宋"/>
                <w:spacing w:val="-3"/>
                <w:sz w:val="21"/>
                <w:szCs w:val="21"/>
              </w:rPr>
              <w:t>件</w:t>
            </w:r>
          </w:p>
        </w:tc>
        <w:tc>
          <w:tcPr>
            <w:tcW w:w="3401" w:type="dxa"/>
            <w:tcBorders>
              <w:top w:val="single" w:color="000000" w:sz="2" w:space="0"/>
              <w:bottom w:val="single" w:color="000000" w:sz="2" w:space="0"/>
            </w:tcBorders>
            <w:vAlign w:val="top"/>
          </w:tcPr>
          <w:p>
            <w:pPr>
              <w:spacing w:before="58" w:line="248" w:lineRule="auto"/>
              <w:ind w:left="1414" w:right="107" w:hanging="1270"/>
              <w:rPr>
                <w:rFonts w:ascii="仿宋" w:hAnsi="仿宋" w:eastAsia="仿宋" w:cs="仿宋"/>
                <w:sz w:val="21"/>
                <w:szCs w:val="21"/>
              </w:rPr>
            </w:pPr>
            <w:r>
              <w:rPr>
                <w:rFonts w:ascii="仿宋" w:hAnsi="仿宋" w:eastAsia="仿宋" w:cs="仿宋"/>
                <w:spacing w:val="-1"/>
                <w:sz w:val="21"/>
                <w:szCs w:val="21"/>
              </w:rPr>
              <w:t>惩治和预防反腐败及违法违</w:t>
            </w:r>
            <w:r>
              <w:rPr>
                <w:rFonts w:ascii="仿宋" w:hAnsi="仿宋" w:eastAsia="仿宋" w:cs="仿宋"/>
                <w:sz w:val="21"/>
                <w:szCs w:val="21"/>
              </w:rPr>
              <w:t xml:space="preserve">纪现象 </w:t>
            </w:r>
            <w:r>
              <w:rPr>
                <w:rFonts w:ascii="仿宋" w:hAnsi="仿宋" w:eastAsia="仿宋" w:cs="仿宋"/>
                <w:spacing w:val="-6"/>
                <w:sz w:val="21"/>
                <w:szCs w:val="21"/>
              </w:rPr>
              <w:t>的</w:t>
            </w:r>
            <w:r>
              <w:rPr>
                <w:rFonts w:ascii="仿宋" w:hAnsi="仿宋" w:eastAsia="仿宋" w:cs="仿宋"/>
                <w:spacing w:val="-5"/>
                <w:sz w:val="21"/>
                <w:szCs w:val="21"/>
              </w:rPr>
              <w:t>发生</w:t>
            </w:r>
          </w:p>
        </w:tc>
        <w:tc>
          <w:tcPr>
            <w:tcW w:w="1842" w:type="dxa"/>
            <w:tcBorders>
              <w:top w:val="single" w:color="000000" w:sz="2" w:space="0"/>
              <w:bottom w:val="single" w:color="000000" w:sz="2" w:space="0"/>
            </w:tcBorders>
            <w:vAlign w:val="top"/>
          </w:tcPr>
          <w:p>
            <w:pPr>
              <w:spacing w:before="213"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3"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6" w:line="218" w:lineRule="auto"/>
              <w:ind w:left="728"/>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86" w:line="220" w:lineRule="auto"/>
              <w:ind w:left="167"/>
              <w:rPr>
                <w:rFonts w:ascii="仿宋" w:hAnsi="仿宋" w:eastAsia="仿宋" w:cs="仿宋"/>
                <w:sz w:val="21"/>
                <w:szCs w:val="21"/>
              </w:rPr>
            </w:pPr>
            <w:r>
              <w:rPr>
                <w:rFonts w:ascii="仿宋" w:hAnsi="仿宋" w:eastAsia="仿宋" w:cs="仿宋"/>
                <w:spacing w:val="-2"/>
                <w:sz w:val="21"/>
                <w:szCs w:val="21"/>
              </w:rPr>
              <w:t>预防违法</w:t>
            </w:r>
            <w:r>
              <w:rPr>
                <w:rFonts w:ascii="仿宋" w:hAnsi="仿宋" w:eastAsia="仿宋" w:cs="仿宋"/>
                <w:spacing w:val="-1"/>
                <w:sz w:val="21"/>
                <w:szCs w:val="21"/>
              </w:rPr>
              <w:t>违纪现象</w:t>
            </w:r>
          </w:p>
        </w:tc>
        <w:tc>
          <w:tcPr>
            <w:tcW w:w="3401" w:type="dxa"/>
            <w:tcBorders>
              <w:top w:val="single" w:color="000000" w:sz="2" w:space="0"/>
              <w:bottom w:val="single" w:color="000000" w:sz="2" w:space="0"/>
            </w:tcBorders>
            <w:vAlign w:val="top"/>
          </w:tcPr>
          <w:p>
            <w:pPr>
              <w:spacing w:before="86" w:line="220" w:lineRule="auto"/>
              <w:ind w:left="1086"/>
              <w:rPr>
                <w:rFonts w:ascii="仿宋" w:hAnsi="仿宋" w:eastAsia="仿宋" w:cs="仿宋"/>
                <w:sz w:val="21"/>
                <w:szCs w:val="21"/>
              </w:rPr>
            </w:pPr>
            <w:r>
              <w:rPr>
                <w:rFonts w:ascii="仿宋" w:hAnsi="仿宋" w:eastAsia="仿宋" w:cs="仿宋"/>
                <w:spacing w:val="-2"/>
                <w:sz w:val="21"/>
                <w:szCs w:val="21"/>
              </w:rPr>
              <w:t>挽回国家损</w:t>
            </w:r>
            <w:r>
              <w:rPr>
                <w:rFonts w:ascii="仿宋" w:hAnsi="仿宋" w:eastAsia="仿宋" w:cs="仿宋"/>
                <w:spacing w:val="-1"/>
                <w:sz w:val="21"/>
                <w:szCs w:val="21"/>
              </w:rPr>
              <w:t>失</w:t>
            </w:r>
          </w:p>
        </w:tc>
        <w:tc>
          <w:tcPr>
            <w:tcW w:w="1842" w:type="dxa"/>
            <w:tcBorders>
              <w:top w:val="single" w:color="000000" w:sz="2" w:space="0"/>
              <w:bottom w:val="single" w:color="000000" w:sz="2" w:space="0"/>
            </w:tcBorders>
            <w:vAlign w:val="top"/>
          </w:tcPr>
          <w:p>
            <w:pPr>
              <w:spacing w:before="86"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86"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7" w:line="219" w:lineRule="auto"/>
              <w:ind w:left="728"/>
              <w:rPr>
                <w:rFonts w:ascii="仿宋" w:hAnsi="仿宋" w:eastAsia="仿宋" w:cs="仿宋"/>
                <w:sz w:val="21"/>
                <w:szCs w:val="21"/>
              </w:rPr>
            </w:pPr>
            <w:r>
              <w:rPr>
                <w:rFonts w:ascii="仿宋" w:hAnsi="仿宋" w:eastAsia="仿宋" w:cs="仿宋"/>
                <w:spacing w:val="-4"/>
                <w:sz w:val="21"/>
                <w:szCs w:val="21"/>
              </w:rPr>
              <w:t>环</w:t>
            </w:r>
            <w:r>
              <w:rPr>
                <w:rFonts w:ascii="仿宋" w:hAnsi="仿宋" w:eastAsia="仿宋" w:cs="仿宋"/>
                <w:spacing w:val="-3"/>
                <w:sz w:val="21"/>
                <w:szCs w:val="21"/>
              </w:rPr>
              <w:t>境</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87" w:line="219" w:lineRule="auto"/>
              <w:ind w:left="377"/>
              <w:rPr>
                <w:rFonts w:ascii="仿宋" w:hAnsi="仿宋" w:eastAsia="仿宋" w:cs="仿宋"/>
                <w:sz w:val="21"/>
                <w:szCs w:val="21"/>
              </w:rPr>
            </w:pPr>
            <w:r>
              <w:rPr>
                <w:rFonts w:ascii="仿宋" w:hAnsi="仿宋" w:eastAsia="仿宋" w:cs="仿宋"/>
                <w:spacing w:val="-2"/>
                <w:sz w:val="21"/>
                <w:szCs w:val="21"/>
              </w:rPr>
              <w:t>本县查办案件</w:t>
            </w:r>
          </w:p>
        </w:tc>
        <w:tc>
          <w:tcPr>
            <w:tcW w:w="3401" w:type="dxa"/>
            <w:tcBorders>
              <w:top w:val="single" w:color="000000" w:sz="2" w:space="0"/>
              <w:bottom w:val="single" w:color="000000" w:sz="2" w:space="0"/>
            </w:tcBorders>
            <w:vAlign w:val="top"/>
          </w:tcPr>
          <w:p>
            <w:pPr>
              <w:spacing w:before="87" w:line="219" w:lineRule="auto"/>
              <w:ind w:left="456"/>
              <w:rPr>
                <w:rFonts w:ascii="仿宋" w:hAnsi="仿宋" w:eastAsia="仿宋" w:cs="仿宋"/>
                <w:sz w:val="21"/>
                <w:szCs w:val="21"/>
              </w:rPr>
            </w:pPr>
            <w:r>
              <w:rPr>
                <w:rFonts w:ascii="仿宋" w:hAnsi="仿宋" w:eastAsia="仿宋" w:cs="仿宋"/>
                <w:spacing w:val="-1"/>
                <w:sz w:val="21"/>
                <w:szCs w:val="21"/>
              </w:rPr>
              <w:t>预防及惩治腐败现象的发生</w:t>
            </w:r>
          </w:p>
        </w:tc>
        <w:tc>
          <w:tcPr>
            <w:tcW w:w="1842" w:type="dxa"/>
            <w:tcBorders>
              <w:top w:val="single" w:color="000000" w:sz="2" w:space="0"/>
              <w:bottom w:val="single" w:color="000000" w:sz="2" w:space="0"/>
            </w:tcBorders>
            <w:vAlign w:val="top"/>
          </w:tcPr>
          <w:p>
            <w:pPr>
              <w:spacing w:before="87"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87"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217" w:line="219" w:lineRule="auto"/>
              <w:ind w:left="625"/>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tc>
        <w:tc>
          <w:tcPr>
            <w:tcW w:w="1984" w:type="dxa"/>
            <w:tcBorders>
              <w:top w:val="single" w:color="000000" w:sz="2" w:space="0"/>
              <w:bottom w:val="single" w:color="000000" w:sz="2" w:space="0"/>
            </w:tcBorders>
            <w:vAlign w:val="top"/>
          </w:tcPr>
          <w:p>
            <w:pPr>
              <w:spacing w:before="62" w:line="248" w:lineRule="auto"/>
              <w:ind w:left="703" w:right="139" w:hanging="536"/>
              <w:rPr>
                <w:rFonts w:ascii="仿宋" w:hAnsi="仿宋" w:eastAsia="仿宋" w:cs="仿宋"/>
                <w:sz w:val="21"/>
                <w:szCs w:val="21"/>
              </w:rPr>
            </w:pPr>
            <w:r>
              <w:rPr>
                <w:rFonts w:ascii="仿宋" w:hAnsi="仿宋" w:eastAsia="仿宋" w:cs="仿宋"/>
                <w:spacing w:val="-2"/>
                <w:sz w:val="21"/>
                <w:szCs w:val="21"/>
              </w:rPr>
              <w:t>遏制违法违</w:t>
            </w:r>
            <w:r>
              <w:rPr>
                <w:rFonts w:ascii="仿宋" w:hAnsi="仿宋" w:eastAsia="仿宋" w:cs="仿宋"/>
                <w:spacing w:val="-1"/>
                <w:sz w:val="21"/>
                <w:szCs w:val="21"/>
              </w:rPr>
              <w:t>纪现象</w:t>
            </w:r>
            <w:r>
              <w:rPr>
                <w:rFonts w:ascii="仿宋" w:hAnsi="仿宋" w:eastAsia="仿宋" w:cs="仿宋"/>
                <w:sz w:val="21"/>
                <w:szCs w:val="21"/>
              </w:rPr>
              <w:t xml:space="preserve"> </w:t>
            </w:r>
            <w:r>
              <w:rPr>
                <w:rFonts w:ascii="仿宋" w:hAnsi="仿宋" w:eastAsia="仿宋" w:cs="仿宋"/>
                <w:spacing w:val="-6"/>
                <w:sz w:val="21"/>
                <w:szCs w:val="21"/>
              </w:rPr>
              <w:t>的</w:t>
            </w:r>
            <w:r>
              <w:rPr>
                <w:rFonts w:ascii="仿宋" w:hAnsi="仿宋" w:eastAsia="仿宋" w:cs="仿宋"/>
                <w:spacing w:val="-5"/>
                <w:sz w:val="21"/>
                <w:szCs w:val="21"/>
              </w:rPr>
              <w:t>发生</w:t>
            </w:r>
          </w:p>
        </w:tc>
        <w:tc>
          <w:tcPr>
            <w:tcW w:w="3401" w:type="dxa"/>
            <w:tcBorders>
              <w:top w:val="single" w:color="000000" w:sz="2" w:space="0"/>
              <w:bottom w:val="single" w:color="000000" w:sz="2" w:space="0"/>
            </w:tcBorders>
            <w:vAlign w:val="top"/>
          </w:tcPr>
          <w:p>
            <w:pPr>
              <w:spacing w:before="217" w:line="219" w:lineRule="auto"/>
              <w:ind w:left="665"/>
              <w:rPr>
                <w:rFonts w:ascii="仿宋" w:hAnsi="仿宋" w:eastAsia="仿宋" w:cs="仿宋"/>
                <w:sz w:val="21"/>
                <w:szCs w:val="21"/>
              </w:rPr>
            </w:pPr>
            <w:r>
              <w:rPr>
                <w:rFonts w:ascii="仿宋" w:hAnsi="仿宋" w:eastAsia="仿宋" w:cs="仿宋"/>
                <w:spacing w:val="-1"/>
                <w:sz w:val="21"/>
                <w:szCs w:val="21"/>
              </w:rPr>
              <w:t>加大查办违法违纪案件</w:t>
            </w:r>
          </w:p>
        </w:tc>
        <w:tc>
          <w:tcPr>
            <w:tcW w:w="1842" w:type="dxa"/>
            <w:tcBorders>
              <w:top w:val="single" w:color="000000" w:sz="2" w:space="0"/>
              <w:bottom w:val="single" w:color="000000" w:sz="2" w:space="0"/>
            </w:tcBorders>
            <w:vAlign w:val="top"/>
          </w:tcPr>
          <w:p>
            <w:pPr>
              <w:spacing w:before="217"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7"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413" w:type="dxa"/>
            <w:tcBorders>
              <w:top w:val="single" w:color="000000" w:sz="2" w:space="0"/>
              <w:bottom w:val="single" w:color="000000" w:sz="2" w:space="0"/>
            </w:tcBorders>
            <w:vAlign w:val="top"/>
          </w:tcPr>
          <w:p>
            <w:pPr>
              <w:spacing w:before="66" w:line="219" w:lineRule="auto"/>
              <w:ind w:left="69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意度指标</w:t>
            </w:r>
          </w:p>
        </w:tc>
        <w:tc>
          <w:tcPr>
            <w:tcW w:w="2267" w:type="dxa"/>
            <w:tcBorders>
              <w:top w:val="single" w:color="000000" w:sz="2" w:space="0"/>
              <w:bottom w:val="single" w:color="000000" w:sz="2" w:space="0"/>
            </w:tcBorders>
            <w:vAlign w:val="top"/>
          </w:tcPr>
          <w:p>
            <w:pPr>
              <w:spacing w:before="85" w:line="219" w:lineRule="auto"/>
              <w:ind w:left="832"/>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w:t>
            </w:r>
          </w:p>
        </w:tc>
        <w:tc>
          <w:tcPr>
            <w:tcW w:w="1984" w:type="dxa"/>
            <w:tcBorders>
              <w:top w:val="single" w:color="000000" w:sz="2" w:space="0"/>
              <w:bottom w:val="single" w:color="000000" w:sz="2" w:space="0"/>
            </w:tcBorders>
            <w:vAlign w:val="top"/>
          </w:tcPr>
          <w:p>
            <w:pPr>
              <w:spacing w:before="85" w:line="219" w:lineRule="auto"/>
              <w:ind w:left="276"/>
              <w:rPr>
                <w:rFonts w:ascii="仿宋" w:hAnsi="仿宋" w:eastAsia="仿宋" w:cs="仿宋"/>
                <w:sz w:val="21"/>
                <w:szCs w:val="21"/>
              </w:rPr>
            </w:pPr>
            <w:r>
              <w:rPr>
                <w:rFonts w:ascii="仿宋" w:hAnsi="仿宋" w:eastAsia="仿宋" w:cs="仿宋"/>
                <w:spacing w:val="-4"/>
                <w:sz w:val="21"/>
                <w:szCs w:val="21"/>
              </w:rPr>
              <w:t>党</w:t>
            </w:r>
            <w:r>
              <w:rPr>
                <w:rFonts w:ascii="仿宋" w:hAnsi="仿宋" w:eastAsia="仿宋" w:cs="仿宋"/>
                <w:spacing w:val="-2"/>
                <w:sz w:val="21"/>
                <w:szCs w:val="21"/>
              </w:rPr>
              <w:t>员干部满意度</w:t>
            </w:r>
          </w:p>
        </w:tc>
        <w:tc>
          <w:tcPr>
            <w:tcW w:w="3401" w:type="dxa"/>
            <w:tcBorders>
              <w:top w:val="single" w:color="000000" w:sz="2" w:space="0"/>
              <w:bottom w:val="single" w:color="000000" w:sz="2" w:space="0"/>
            </w:tcBorders>
            <w:vAlign w:val="top"/>
          </w:tcPr>
          <w:p>
            <w:pPr>
              <w:spacing w:before="85" w:line="219" w:lineRule="auto"/>
              <w:ind w:left="771"/>
              <w:rPr>
                <w:rFonts w:ascii="仿宋" w:hAnsi="仿宋" w:eastAsia="仿宋" w:cs="仿宋"/>
                <w:sz w:val="21"/>
                <w:szCs w:val="21"/>
              </w:rPr>
            </w:pPr>
            <w:r>
              <w:rPr>
                <w:rFonts w:ascii="仿宋" w:hAnsi="仿宋" w:eastAsia="仿宋" w:cs="仿宋"/>
                <w:spacing w:val="-2"/>
                <w:sz w:val="21"/>
                <w:szCs w:val="21"/>
              </w:rPr>
              <w:t>群</w:t>
            </w:r>
            <w:r>
              <w:rPr>
                <w:rFonts w:ascii="仿宋" w:hAnsi="仿宋" w:eastAsia="仿宋" w:cs="仿宋"/>
                <w:spacing w:val="-1"/>
                <w:sz w:val="21"/>
                <w:szCs w:val="21"/>
              </w:rPr>
              <w:t>众对案件查处结果</w:t>
            </w:r>
          </w:p>
        </w:tc>
        <w:tc>
          <w:tcPr>
            <w:tcW w:w="1842" w:type="dxa"/>
            <w:tcBorders>
              <w:top w:val="single" w:color="000000" w:sz="2" w:space="0"/>
              <w:bottom w:val="single" w:color="000000" w:sz="2" w:space="0"/>
            </w:tcBorders>
            <w:vAlign w:val="top"/>
          </w:tcPr>
          <w:p>
            <w:pPr>
              <w:spacing w:before="85" w:line="219" w:lineRule="auto"/>
              <w:ind w:left="727"/>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p>
        </w:tc>
        <w:tc>
          <w:tcPr>
            <w:tcW w:w="2161" w:type="dxa"/>
            <w:tcBorders>
              <w:top w:val="single" w:color="000000" w:sz="2" w:space="0"/>
              <w:bottom w:val="single" w:color="000000" w:sz="2" w:space="0"/>
            </w:tcBorders>
            <w:vAlign w:val="top"/>
          </w:tcPr>
          <w:p>
            <w:pPr>
              <w:spacing w:before="85" w:line="220" w:lineRule="auto"/>
              <w:ind w:left="692"/>
              <w:rPr>
                <w:rFonts w:ascii="仿宋" w:hAnsi="仿宋" w:eastAsia="仿宋" w:cs="仿宋"/>
                <w:sz w:val="21"/>
                <w:szCs w:val="21"/>
              </w:rPr>
            </w:pPr>
            <w:r>
              <w:rPr>
                <w:rFonts w:ascii="仿宋" w:hAnsi="仿宋" w:eastAsia="仿宋" w:cs="仿宋"/>
                <w:spacing w:val="-10"/>
                <w:sz w:val="21"/>
                <w:szCs w:val="21"/>
              </w:rPr>
              <w:t>乡</w:t>
            </w:r>
            <w:r>
              <w:rPr>
                <w:rFonts w:ascii="仿宋" w:hAnsi="仿宋" w:eastAsia="仿宋" w:cs="仿宋"/>
                <w:spacing w:val="-7"/>
                <w:sz w:val="21"/>
                <w:szCs w:val="21"/>
              </w:rPr>
              <w:t>镇专项</w:t>
            </w:r>
          </w:p>
        </w:tc>
      </w:tr>
    </w:tbl>
    <w:p>
      <w:pPr>
        <w:rPr>
          <w:rFonts w:ascii="Arial"/>
          <w:sz w:val="21"/>
        </w:rPr>
      </w:pPr>
    </w:p>
    <w:p>
      <w:pPr>
        <w:sectPr>
          <w:footerReference r:id="rId11" w:type="default"/>
          <w:pgSz w:w="16841" w:h="11912"/>
          <w:pgMar w:top="1012" w:right="1382" w:bottom="1364" w:left="1380" w:header="0" w:footer="1168" w:gutter="0"/>
          <w:cols w:space="720" w:num="1"/>
        </w:sect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0" w:line="221" w:lineRule="auto"/>
        <w:ind w:left="715"/>
        <w:rPr>
          <w:rFonts w:ascii="仿宋" w:hAnsi="仿宋" w:eastAsia="仿宋" w:cs="仿宋"/>
          <w:sz w:val="31"/>
          <w:szCs w:val="31"/>
        </w:rPr>
      </w:pPr>
      <w:r>
        <w:rPr>
          <w:rFonts w:ascii="仿宋" w:hAnsi="仿宋" w:eastAsia="仿宋" w:cs="仿宋"/>
          <w:spacing w:val="-1"/>
          <w:sz w:val="30"/>
          <w:szCs w:val="30"/>
        </w:rPr>
        <w:t>3.</w:t>
      </w:r>
      <w:r>
        <w:rPr>
          <w:rFonts w:ascii="仿宋" w:hAnsi="仿宋" w:eastAsia="仿宋" w:cs="仿宋"/>
          <w:spacing w:val="-1"/>
          <w:sz w:val="31"/>
          <w:szCs w:val="31"/>
        </w:rPr>
        <w:t>纪检委 2020 年异地查办案件专项</w:t>
      </w:r>
      <w:r>
        <w:rPr>
          <w:rFonts w:ascii="仿宋" w:hAnsi="仿宋" w:eastAsia="仿宋" w:cs="仿宋"/>
          <w:sz w:val="31"/>
          <w:szCs w:val="31"/>
        </w:rPr>
        <w:t>经费绩效目标表</w:t>
      </w:r>
    </w:p>
    <w:p>
      <w:pPr>
        <w:spacing w:line="36" w:lineRule="exact"/>
      </w:pPr>
    </w:p>
    <w:tbl>
      <w:tblPr>
        <w:tblStyle w:val="4"/>
        <w:tblW w:w="140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2267"/>
        <w:gridCol w:w="1984"/>
        <w:gridCol w:w="3401"/>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413" w:type="dxa"/>
            <w:tcBorders>
              <w:top w:val="single" w:color="000000" w:sz="2" w:space="0"/>
              <w:bottom w:val="single" w:color="000000" w:sz="2" w:space="0"/>
            </w:tcBorders>
            <w:vAlign w:val="top"/>
          </w:tcPr>
          <w:p>
            <w:pPr>
              <w:spacing w:before="116"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绩</w:t>
            </w:r>
            <w:r>
              <w:rPr>
                <w:rFonts w:ascii="仿宋" w:hAnsi="仿宋" w:eastAsia="仿宋" w:cs="仿宋"/>
                <w:spacing w:val="-2"/>
                <w:sz w:val="21"/>
                <w:szCs w:val="21"/>
                <w14:textOutline w14:w="3831" w14:cap="flat" w14:cmpd="sng">
                  <w14:solidFill>
                    <w14:srgbClr w14:val="000000"/>
                  </w14:solidFill>
                  <w14:prstDash w14:val="solid"/>
                  <w14:miter w14:val="0"/>
                </w14:textOutline>
              </w:rPr>
              <w:t>效目标</w:t>
            </w:r>
          </w:p>
        </w:tc>
        <w:tc>
          <w:tcPr>
            <w:tcW w:w="11655" w:type="dxa"/>
            <w:gridSpan w:val="5"/>
            <w:tcBorders>
              <w:top w:val="single" w:color="000000" w:sz="2" w:space="0"/>
              <w:bottom w:val="single" w:color="000000" w:sz="2" w:space="0"/>
            </w:tcBorders>
            <w:vAlign w:val="top"/>
          </w:tcPr>
          <w:p>
            <w:pPr>
              <w:spacing w:before="91" w:line="218" w:lineRule="auto"/>
              <w:ind w:left="125"/>
              <w:rPr>
                <w:rFonts w:ascii="仿宋" w:hAnsi="仿宋" w:eastAsia="仿宋" w:cs="仿宋"/>
                <w:sz w:val="24"/>
                <w:szCs w:val="24"/>
              </w:rPr>
            </w:pPr>
            <w:r>
              <w:rPr>
                <w:rFonts w:ascii="仿宋" w:hAnsi="仿宋" w:eastAsia="仿宋" w:cs="仿宋"/>
                <w:spacing w:val="-10"/>
                <w:sz w:val="24"/>
                <w:szCs w:val="24"/>
              </w:rPr>
              <w:t>按照省</w:t>
            </w:r>
            <w:r>
              <w:rPr>
                <w:rFonts w:ascii="仿宋" w:hAnsi="仿宋" w:eastAsia="仿宋" w:cs="仿宋"/>
                <w:spacing w:val="-7"/>
                <w:sz w:val="24"/>
                <w:szCs w:val="24"/>
              </w:rPr>
              <w:t>市</w:t>
            </w:r>
            <w:r>
              <w:rPr>
                <w:rFonts w:ascii="仿宋" w:hAnsi="仿宋" w:eastAsia="仿宋" w:cs="仿宋"/>
                <w:spacing w:val="-5"/>
                <w:sz w:val="24"/>
                <w:szCs w:val="24"/>
              </w:rPr>
              <w:t xml:space="preserve">纪委查办大案要案要求， </w:t>
            </w:r>
            <w:r>
              <w:rPr>
                <w:rFonts w:ascii="Trebuchet MS" w:hAnsi="Trebuchet MS" w:eastAsia="Trebuchet MS" w:cs="Trebuchet MS"/>
                <w:spacing w:val="-5"/>
                <w:sz w:val="24"/>
                <w:szCs w:val="24"/>
              </w:rPr>
              <w:t xml:space="preserve">2020 </w:t>
            </w:r>
            <w:r>
              <w:rPr>
                <w:rFonts w:ascii="仿宋" w:hAnsi="仿宋" w:eastAsia="仿宋" w:cs="仿宋"/>
                <w:spacing w:val="-5"/>
                <w:sz w:val="24"/>
                <w:szCs w:val="24"/>
              </w:rPr>
              <w:t>年查办异地案件。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413" w:type="dxa"/>
            <w:tcBorders>
              <w:top w:val="single" w:color="000000" w:sz="2" w:space="0"/>
              <w:bottom w:val="single" w:color="000000" w:sz="2" w:space="0"/>
            </w:tcBorders>
            <w:vAlign w:val="top"/>
          </w:tcPr>
          <w:p>
            <w:pPr>
              <w:spacing w:before="111"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一</w:t>
            </w:r>
            <w:r>
              <w:rPr>
                <w:rFonts w:ascii="仿宋" w:hAnsi="仿宋" w:eastAsia="仿宋" w:cs="仿宋"/>
                <w:spacing w:val="-2"/>
                <w:sz w:val="21"/>
                <w:szCs w:val="21"/>
                <w14:textOutline w14:w="3831" w14:cap="flat" w14:cmpd="sng">
                  <w14:solidFill>
                    <w14:srgbClr w14:val="000000"/>
                  </w14:solidFill>
                  <w14:prstDash w14:val="solid"/>
                  <w14:miter w14:val="0"/>
                </w14:textOutline>
              </w:rPr>
              <w:t>级指标</w:t>
            </w:r>
          </w:p>
        </w:tc>
        <w:tc>
          <w:tcPr>
            <w:tcW w:w="2267" w:type="dxa"/>
            <w:tcBorders>
              <w:top w:val="single" w:color="000000" w:sz="2" w:space="0"/>
              <w:bottom w:val="single" w:color="000000" w:sz="2" w:space="0"/>
            </w:tcBorders>
            <w:vAlign w:val="top"/>
          </w:tcPr>
          <w:p>
            <w:pPr>
              <w:spacing w:before="111" w:line="219" w:lineRule="auto"/>
              <w:ind w:left="73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二级指标</w:t>
            </w:r>
          </w:p>
        </w:tc>
        <w:tc>
          <w:tcPr>
            <w:tcW w:w="1984" w:type="dxa"/>
            <w:tcBorders>
              <w:top w:val="single" w:color="000000" w:sz="2" w:space="0"/>
              <w:bottom w:val="single" w:color="000000" w:sz="2" w:space="0"/>
            </w:tcBorders>
            <w:vAlign w:val="top"/>
          </w:tcPr>
          <w:p>
            <w:pPr>
              <w:spacing w:before="111" w:line="219" w:lineRule="auto"/>
              <w:ind w:left="591"/>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三级指标</w:t>
            </w:r>
          </w:p>
        </w:tc>
        <w:tc>
          <w:tcPr>
            <w:tcW w:w="3401" w:type="dxa"/>
            <w:tcBorders>
              <w:top w:val="single" w:color="000000" w:sz="2" w:space="0"/>
              <w:bottom w:val="single" w:color="000000" w:sz="2" w:space="0"/>
            </w:tcBorders>
            <w:vAlign w:val="top"/>
          </w:tcPr>
          <w:p>
            <w:pPr>
              <w:spacing w:before="111" w:line="219" w:lineRule="auto"/>
              <w:ind w:left="1089"/>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绩效指</w:t>
            </w:r>
            <w:r>
              <w:rPr>
                <w:rFonts w:ascii="仿宋" w:hAnsi="仿宋" w:eastAsia="仿宋" w:cs="仿宋"/>
                <w:spacing w:val="-1"/>
                <w:sz w:val="21"/>
                <w:szCs w:val="21"/>
                <w14:textOutline w14:w="3831" w14:cap="flat" w14:cmpd="sng">
                  <w14:solidFill>
                    <w14:srgbClr w14:val="000000"/>
                  </w14:solidFill>
                  <w14:prstDash w14:val="solid"/>
                  <w14:miter w14:val="0"/>
                </w14:textOutline>
              </w:rPr>
              <w:t>标描述</w:t>
            </w:r>
          </w:p>
        </w:tc>
        <w:tc>
          <w:tcPr>
            <w:tcW w:w="1842" w:type="dxa"/>
            <w:tcBorders>
              <w:top w:val="single" w:color="000000" w:sz="2" w:space="0"/>
              <w:bottom w:val="single" w:color="000000" w:sz="2" w:space="0"/>
            </w:tcBorders>
            <w:vAlign w:val="top"/>
          </w:tcPr>
          <w:p>
            <w:pPr>
              <w:spacing w:before="111" w:line="219" w:lineRule="auto"/>
              <w:ind w:left="623"/>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指</w:t>
            </w:r>
            <w:r>
              <w:rPr>
                <w:rFonts w:ascii="仿宋" w:hAnsi="仿宋" w:eastAsia="仿宋" w:cs="仿宋"/>
                <w:spacing w:val="-2"/>
                <w:sz w:val="21"/>
                <w:szCs w:val="21"/>
                <w14:textOutline w14:w="3831" w14:cap="flat" w14:cmpd="sng">
                  <w14:solidFill>
                    <w14:srgbClr w14:val="000000"/>
                  </w14:solidFill>
                  <w14:prstDash w14:val="solid"/>
                  <w14:miter w14:val="0"/>
                </w14:textOutline>
              </w:rPr>
              <w:t>标值</w:t>
            </w:r>
          </w:p>
        </w:tc>
        <w:tc>
          <w:tcPr>
            <w:tcW w:w="2161" w:type="dxa"/>
            <w:tcBorders>
              <w:top w:val="single" w:color="000000" w:sz="2" w:space="0"/>
              <w:bottom w:val="single" w:color="000000" w:sz="2" w:space="0"/>
            </w:tcBorders>
            <w:vAlign w:val="top"/>
          </w:tcPr>
          <w:p>
            <w:pPr>
              <w:spacing w:before="111" w:line="219" w:lineRule="auto"/>
              <w:ind w:left="358"/>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指标值确定</w:t>
            </w:r>
            <w:r>
              <w:rPr>
                <w:rFonts w:ascii="仿宋" w:hAnsi="仿宋" w:eastAsia="仿宋" w:cs="仿宋"/>
                <w:sz w:val="21"/>
                <w:szCs w:val="21"/>
                <w14:textOutline w14:w="3831" w14:cap="flat" w14:cmpd="sng">
                  <w14:solidFill>
                    <w14:srgbClr w14:val="000000"/>
                  </w14:solidFill>
                  <w14:prstDash w14:val="solid"/>
                  <w14:miter w14:val="0"/>
                </w14:textOutline>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3" w:type="dxa"/>
            <w:vMerge w:val="restart"/>
            <w:tcBorders>
              <w:top w:val="single" w:color="000000" w:sz="2" w:space="0"/>
              <w:bottom w:val="nil"/>
            </w:tcBorders>
            <w:vAlign w:val="top"/>
          </w:tcPr>
          <w:p>
            <w:pPr>
              <w:spacing w:line="414" w:lineRule="auto"/>
              <w:rPr>
                <w:rFonts w:ascii="Arial"/>
                <w:sz w:val="21"/>
              </w:rPr>
            </w:pPr>
          </w:p>
          <w:p>
            <w:pPr>
              <w:spacing w:before="68" w:line="219" w:lineRule="auto"/>
              <w:ind w:left="802"/>
              <w:rPr>
                <w:rFonts w:ascii="仿宋" w:hAnsi="仿宋" w:eastAsia="仿宋" w:cs="仿宋"/>
                <w:sz w:val="21"/>
                <w:szCs w:val="21"/>
              </w:rPr>
            </w:pPr>
            <w:r>
              <w:rPr>
                <w:rFonts w:ascii="仿宋" w:hAnsi="仿宋" w:eastAsia="仿宋" w:cs="仿宋"/>
                <w:spacing w:val="-4"/>
                <w:sz w:val="21"/>
                <w:szCs w:val="21"/>
              </w:rPr>
              <w:t>产</w:t>
            </w:r>
            <w:r>
              <w:rPr>
                <w:rFonts w:ascii="仿宋" w:hAnsi="仿宋" w:eastAsia="仿宋" w:cs="仿宋"/>
                <w:spacing w:val="-3"/>
                <w:sz w:val="21"/>
                <w:szCs w:val="21"/>
              </w:rPr>
              <w:t>出指标</w:t>
            </w:r>
          </w:p>
        </w:tc>
        <w:tc>
          <w:tcPr>
            <w:tcW w:w="2267" w:type="dxa"/>
            <w:tcBorders>
              <w:top w:val="single" w:color="000000" w:sz="2" w:space="0"/>
              <w:bottom w:val="single" w:color="000000" w:sz="2" w:space="0"/>
            </w:tcBorders>
            <w:vAlign w:val="top"/>
          </w:tcPr>
          <w:p>
            <w:pPr>
              <w:spacing w:before="55" w:line="220" w:lineRule="auto"/>
              <w:ind w:left="936"/>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2"/>
                <w:sz w:val="21"/>
                <w:szCs w:val="21"/>
              </w:rPr>
              <w:t>量</w:t>
            </w:r>
          </w:p>
        </w:tc>
        <w:tc>
          <w:tcPr>
            <w:tcW w:w="1984" w:type="dxa"/>
            <w:tcBorders>
              <w:top w:val="single" w:color="000000" w:sz="2" w:space="0"/>
              <w:bottom w:val="single" w:color="000000" w:sz="2" w:space="0"/>
            </w:tcBorders>
            <w:vAlign w:val="top"/>
          </w:tcPr>
          <w:p>
            <w:pPr>
              <w:spacing w:before="55" w:line="220" w:lineRule="auto"/>
              <w:ind w:left="379"/>
              <w:rPr>
                <w:rFonts w:ascii="仿宋" w:hAnsi="仿宋" w:eastAsia="仿宋" w:cs="仿宋"/>
                <w:sz w:val="21"/>
                <w:szCs w:val="21"/>
              </w:rPr>
            </w:pPr>
            <w:r>
              <w:rPr>
                <w:rFonts w:ascii="仿宋" w:hAnsi="仿宋" w:eastAsia="仿宋" w:cs="仿宋"/>
                <w:spacing w:val="-3"/>
                <w:sz w:val="21"/>
                <w:szCs w:val="21"/>
              </w:rPr>
              <w:t>大</w:t>
            </w:r>
            <w:r>
              <w:rPr>
                <w:rFonts w:ascii="仿宋" w:hAnsi="仿宋" w:eastAsia="仿宋" w:cs="仿宋"/>
                <w:spacing w:val="-2"/>
                <w:sz w:val="21"/>
                <w:szCs w:val="21"/>
              </w:rPr>
              <w:t>案要案数量</w:t>
            </w:r>
          </w:p>
        </w:tc>
        <w:tc>
          <w:tcPr>
            <w:tcW w:w="3401" w:type="dxa"/>
            <w:tcBorders>
              <w:top w:val="single" w:color="000000" w:sz="2" w:space="0"/>
              <w:bottom w:val="single" w:color="000000" w:sz="2" w:space="0"/>
            </w:tcBorders>
            <w:vAlign w:val="top"/>
          </w:tcPr>
          <w:p>
            <w:pPr>
              <w:spacing w:before="55" w:line="220" w:lineRule="auto"/>
              <w:ind w:left="985"/>
              <w:rPr>
                <w:rFonts w:ascii="仿宋" w:hAnsi="仿宋" w:eastAsia="仿宋" w:cs="仿宋"/>
                <w:sz w:val="21"/>
                <w:szCs w:val="21"/>
              </w:rPr>
            </w:pPr>
            <w:r>
              <w:rPr>
                <w:rFonts w:ascii="仿宋" w:hAnsi="仿宋" w:eastAsia="仿宋" w:cs="仿宋"/>
                <w:spacing w:val="-2"/>
                <w:sz w:val="21"/>
                <w:szCs w:val="21"/>
              </w:rPr>
              <w:t>大案要案结案</w:t>
            </w:r>
            <w:r>
              <w:rPr>
                <w:rFonts w:ascii="仿宋" w:hAnsi="仿宋" w:eastAsia="仿宋" w:cs="仿宋"/>
                <w:spacing w:val="-1"/>
                <w:sz w:val="21"/>
                <w:szCs w:val="21"/>
              </w:rPr>
              <w:t>率</w:t>
            </w:r>
          </w:p>
        </w:tc>
        <w:tc>
          <w:tcPr>
            <w:tcW w:w="1842" w:type="dxa"/>
            <w:tcBorders>
              <w:top w:val="single" w:color="000000" w:sz="2" w:space="0"/>
              <w:bottom w:val="single" w:color="000000" w:sz="2" w:space="0"/>
            </w:tcBorders>
            <w:vAlign w:val="top"/>
          </w:tcPr>
          <w:p>
            <w:pPr>
              <w:spacing w:before="55" w:line="232" w:lineRule="auto"/>
              <w:ind w:left="332"/>
              <w:rPr>
                <w:rFonts w:ascii="Trebuchet MS" w:hAnsi="Trebuchet MS" w:eastAsia="Trebuchet MS" w:cs="Trebuchet MS"/>
                <w:sz w:val="21"/>
                <w:szCs w:val="21"/>
              </w:rPr>
            </w:pPr>
            <w:r>
              <w:rPr>
                <w:rFonts w:ascii="仿宋" w:hAnsi="仿宋" w:eastAsia="仿宋" w:cs="仿宋"/>
                <w:spacing w:val="-2"/>
                <w:sz w:val="21"/>
                <w:szCs w:val="21"/>
              </w:rPr>
              <w:t xml:space="preserve">结案率 </w:t>
            </w:r>
            <w:r>
              <w:rPr>
                <w:rFonts w:ascii="Trebuchet MS" w:hAnsi="Trebuchet MS" w:eastAsia="Trebuchet MS" w:cs="Trebuchet MS"/>
                <w:spacing w:val="-2"/>
                <w:sz w:val="21"/>
                <w:szCs w:val="21"/>
              </w:rPr>
              <w:t>100</w:t>
            </w:r>
            <w:r>
              <w:rPr>
                <w:rFonts w:ascii="Trebuchet MS" w:hAnsi="Trebuchet MS" w:eastAsia="Trebuchet MS" w:cs="Trebuchet MS"/>
                <w:spacing w:val="-1"/>
                <w:sz w:val="21"/>
                <w:szCs w:val="21"/>
              </w:rPr>
              <w:t>%</w:t>
            </w:r>
          </w:p>
        </w:tc>
        <w:tc>
          <w:tcPr>
            <w:tcW w:w="2161" w:type="dxa"/>
            <w:tcBorders>
              <w:top w:val="single" w:color="000000" w:sz="2" w:space="0"/>
              <w:bottom w:val="single" w:color="000000" w:sz="2" w:space="0"/>
            </w:tcBorders>
            <w:vAlign w:val="top"/>
          </w:tcPr>
          <w:p>
            <w:pPr>
              <w:spacing w:before="55"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1" w:line="222" w:lineRule="auto"/>
              <w:ind w:left="942"/>
              <w:rPr>
                <w:rFonts w:ascii="仿宋" w:hAnsi="仿宋" w:eastAsia="仿宋" w:cs="仿宋"/>
                <w:sz w:val="21"/>
                <w:szCs w:val="21"/>
              </w:rPr>
            </w:pPr>
            <w:r>
              <w:rPr>
                <w:rFonts w:ascii="仿宋" w:hAnsi="仿宋" w:eastAsia="仿宋" w:cs="仿宋"/>
                <w:spacing w:val="-5"/>
                <w:sz w:val="21"/>
                <w:szCs w:val="21"/>
              </w:rPr>
              <w:t>质</w:t>
            </w:r>
            <w:r>
              <w:rPr>
                <w:rFonts w:ascii="仿宋" w:hAnsi="仿宋" w:eastAsia="仿宋" w:cs="仿宋"/>
                <w:spacing w:val="-4"/>
                <w:sz w:val="21"/>
                <w:szCs w:val="21"/>
              </w:rPr>
              <w:t>量</w:t>
            </w:r>
          </w:p>
        </w:tc>
        <w:tc>
          <w:tcPr>
            <w:tcW w:w="1984" w:type="dxa"/>
            <w:tcBorders>
              <w:top w:val="single" w:color="000000" w:sz="2" w:space="0"/>
              <w:bottom w:val="single" w:color="000000" w:sz="2" w:space="0"/>
            </w:tcBorders>
            <w:vAlign w:val="top"/>
          </w:tcPr>
          <w:p>
            <w:pPr>
              <w:spacing w:before="81" w:line="219" w:lineRule="auto"/>
              <w:ind w:left="58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施正常</w:t>
            </w:r>
          </w:p>
        </w:tc>
        <w:tc>
          <w:tcPr>
            <w:tcW w:w="3401" w:type="dxa"/>
            <w:tcBorders>
              <w:top w:val="single" w:color="000000" w:sz="2" w:space="0"/>
              <w:bottom w:val="single" w:color="000000" w:sz="2" w:space="0"/>
            </w:tcBorders>
            <w:vAlign w:val="top"/>
          </w:tcPr>
          <w:p>
            <w:pPr>
              <w:spacing w:before="81" w:line="219" w:lineRule="auto"/>
              <w:ind w:left="1301"/>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施情况</w:t>
            </w:r>
          </w:p>
        </w:tc>
        <w:tc>
          <w:tcPr>
            <w:tcW w:w="1842" w:type="dxa"/>
            <w:tcBorders>
              <w:top w:val="single" w:color="000000" w:sz="2" w:space="0"/>
              <w:bottom w:val="single" w:color="000000" w:sz="2" w:space="0"/>
            </w:tcBorders>
            <w:vAlign w:val="top"/>
          </w:tcPr>
          <w:p>
            <w:pPr>
              <w:spacing w:before="81" w:line="219" w:lineRule="auto"/>
              <w:ind w:left="729"/>
              <w:rPr>
                <w:rFonts w:ascii="仿宋" w:hAnsi="仿宋" w:eastAsia="仿宋" w:cs="仿宋"/>
                <w:sz w:val="21"/>
                <w:szCs w:val="21"/>
              </w:rPr>
            </w:pPr>
            <w:r>
              <w:rPr>
                <w:rFonts w:ascii="仿宋" w:hAnsi="仿宋" w:eastAsia="仿宋" w:cs="仿宋"/>
                <w:spacing w:val="-5"/>
                <w:sz w:val="21"/>
                <w:szCs w:val="21"/>
              </w:rPr>
              <w:t>正</w:t>
            </w:r>
            <w:r>
              <w:rPr>
                <w:rFonts w:ascii="仿宋" w:hAnsi="仿宋" w:eastAsia="仿宋" w:cs="仿宋"/>
                <w:spacing w:val="-3"/>
                <w:sz w:val="21"/>
                <w:szCs w:val="21"/>
              </w:rPr>
              <w:t>常</w:t>
            </w:r>
          </w:p>
        </w:tc>
        <w:tc>
          <w:tcPr>
            <w:tcW w:w="2161" w:type="dxa"/>
            <w:tcBorders>
              <w:top w:val="single" w:color="000000" w:sz="2" w:space="0"/>
              <w:bottom w:val="single" w:color="000000" w:sz="2" w:space="0"/>
            </w:tcBorders>
            <w:vAlign w:val="top"/>
          </w:tcPr>
          <w:p>
            <w:pPr>
              <w:spacing w:before="81"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4" w:line="220" w:lineRule="auto"/>
              <w:ind w:left="952"/>
              <w:rPr>
                <w:rFonts w:ascii="仿宋" w:hAnsi="仿宋" w:eastAsia="仿宋" w:cs="仿宋"/>
                <w:sz w:val="21"/>
                <w:szCs w:val="21"/>
              </w:rPr>
            </w:pPr>
            <w:r>
              <w:rPr>
                <w:rFonts w:ascii="仿宋" w:hAnsi="仿宋" w:eastAsia="仿宋" w:cs="仿宋"/>
                <w:spacing w:val="-8"/>
                <w:sz w:val="21"/>
                <w:szCs w:val="21"/>
              </w:rPr>
              <w:t>时</w:t>
            </w:r>
            <w:r>
              <w:rPr>
                <w:rFonts w:ascii="仿宋" w:hAnsi="仿宋" w:eastAsia="仿宋" w:cs="仿宋"/>
                <w:spacing w:val="-6"/>
                <w:sz w:val="21"/>
                <w:szCs w:val="21"/>
              </w:rPr>
              <w:t>效</w:t>
            </w:r>
          </w:p>
        </w:tc>
        <w:tc>
          <w:tcPr>
            <w:tcW w:w="1984" w:type="dxa"/>
            <w:tcBorders>
              <w:top w:val="single" w:color="000000" w:sz="2" w:space="0"/>
              <w:bottom w:val="single" w:color="000000" w:sz="2" w:space="0"/>
            </w:tcBorders>
            <w:vAlign w:val="top"/>
          </w:tcPr>
          <w:p>
            <w:pPr>
              <w:spacing w:before="84" w:line="220" w:lineRule="auto"/>
              <w:ind w:left="588"/>
              <w:rPr>
                <w:rFonts w:ascii="仿宋" w:hAnsi="仿宋" w:eastAsia="仿宋" w:cs="仿宋"/>
                <w:sz w:val="21"/>
                <w:szCs w:val="21"/>
              </w:rPr>
            </w:pPr>
            <w:r>
              <w:rPr>
                <w:rFonts w:ascii="仿宋" w:hAnsi="仿宋" w:eastAsia="仿宋" w:cs="仿宋"/>
                <w:spacing w:val="-4"/>
                <w:sz w:val="21"/>
                <w:szCs w:val="21"/>
              </w:rPr>
              <w:t>及</w:t>
            </w:r>
            <w:r>
              <w:rPr>
                <w:rFonts w:ascii="仿宋" w:hAnsi="仿宋" w:eastAsia="仿宋" w:cs="仿宋"/>
                <w:spacing w:val="-3"/>
                <w:sz w:val="21"/>
                <w:szCs w:val="21"/>
              </w:rPr>
              <w:t>时完成</w:t>
            </w:r>
          </w:p>
        </w:tc>
        <w:tc>
          <w:tcPr>
            <w:tcW w:w="3401" w:type="dxa"/>
            <w:tcBorders>
              <w:top w:val="single" w:color="000000" w:sz="2" w:space="0"/>
              <w:bottom w:val="single" w:color="000000" w:sz="2" w:space="0"/>
            </w:tcBorders>
            <w:vAlign w:val="top"/>
          </w:tcPr>
          <w:p>
            <w:pPr>
              <w:spacing w:before="86" w:line="219" w:lineRule="auto"/>
              <w:ind w:left="845"/>
              <w:rPr>
                <w:rFonts w:ascii="仿宋" w:hAnsi="仿宋" w:eastAsia="仿宋" w:cs="仿宋"/>
                <w:sz w:val="21"/>
                <w:szCs w:val="21"/>
              </w:rPr>
            </w:pPr>
            <w:r>
              <w:rPr>
                <w:rFonts w:ascii="Trebuchet MS" w:hAnsi="Trebuchet MS" w:eastAsia="Trebuchet MS" w:cs="Trebuchet MS"/>
                <w:spacing w:val="-1"/>
                <w:sz w:val="21"/>
                <w:szCs w:val="21"/>
              </w:rPr>
              <w:t>2020</w:t>
            </w:r>
            <w:r>
              <w:rPr>
                <w:rFonts w:ascii="Trebuchet MS" w:hAnsi="Trebuchet MS" w:eastAsia="Trebuchet MS" w:cs="Trebuchet MS"/>
                <w:sz w:val="21"/>
                <w:szCs w:val="21"/>
              </w:rPr>
              <w:t xml:space="preserve"> </w:t>
            </w:r>
            <w:r>
              <w:rPr>
                <w:rFonts w:ascii="仿宋" w:hAnsi="仿宋" w:eastAsia="仿宋" w:cs="仿宋"/>
                <w:sz w:val="21"/>
                <w:szCs w:val="21"/>
              </w:rPr>
              <w:t xml:space="preserve">年 </w:t>
            </w:r>
            <w:r>
              <w:rPr>
                <w:rFonts w:ascii="Trebuchet MS" w:hAnsi="Trebuchet MS" w:eastAsia="Trebuchet MS" w:cs="Trebuchet MS"/>
                <w:sz w:val="21"/>
                <w:szCs w:val="21"/>
              </w:rPr>
              <w:t xml:space="preserve">11 </w:t>
            </w:r>
            <w:r>
              <w:rPr>
                <w:rFonts w:ascii="仿宋" w:hAnsi="仿宋" w:eastAsia="仿宋" w:cs="仿宋"/>
                <w:sz w:val="21"/>
                <w:szCs w:val="21"/>
              </w:rPr>
              <w:t>月完成</w:t>
            </w:r>
          </w:p>
        </w:tc>
        <w:tc>
          <w:tcPr>
            <w:tcW w:w="1842" w:type="dxa"/>
            <w:tcBorders>
              <w:top w:val="single" w:color="000000" w:sz="2" w:space="0"/>
              <w:bottom w:val="single" w:color="000000" w:sz="2" w:space="0"/>
            </w:tcBorders>
            <w:vAlign w:val="top"/>
          </w:tcPr>
          <w:p>
            <w:pPr>
              <w:spacing w:before="84" w:line="220" w:lineRule="auto"/>
              <w:ind w:left="729"/>
              <w:rPr>
                <w:rFonts w:ascii="仿宋" w:hAnsi="仿宋" w:eastAsia="仿宋" w:cs="仿宋"/>
                <w:sz w:val="21"/>
                <w:szCs w:val="21"/>
              </w:rPr>
            </w:pPr>
            <w:r>
              <w:rPr>
                <w:rFonts w:ascii="仿宋" w:hAnsi="仿宋" w:eastAsia="仿宋" w:cs="仿宋"/>
                <w:spacing w:val="-5"/>
                <w:sz w:val="21"/>
                <w:szCs w:val="21"/>
              </w:rPr>
              <w:t>及</w:t>
            </w:r>
            <w:r>
              <w:rPr>
                <w:rFonts w:ascii="仿宋" w:hAnsi="仿宋" w:eastAsia="仿宋" w:cs="仿宋"/>
                <w:spacing w:val="-3"/>
                <w:sz w:val="21"/>
                <w:szCs w:val="21"/>
              </w:rPr>
              <w:t>时</w:t>
            </w:r>
          </w:p>
        </w:tc>
        <w:tc>
          <w:tcPr>
            <w:tcW w:w="2161" w:type="dxa"/>
            <w:tcBorders>
              <w:top w:val="single" w:color="000000" w:sz="2" w:space="0"/>
              <w:bottom w:val="single" w:color="000000" w:sz="2" w:space="0"/>
            </w:tcBorders>
            <w:vAlign w:val="top"/>
          </w:tcPr>
          <w:p>
            <w:pPr>
              <w:spacing w:before="84"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5" w:line="219" w:lineRule="auto"/>
              <w:ind w:left="940"/>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w:t>
            </w:r>
          </w:p>
        </w:tc>
        <w:tc>
          <w:tcPr>
            <w:tcW w:w="1984" w:type="dxa"/>
            <w:tcBorders>
              <w:top w:val="single" w:color="000000" w:sz="2" w:space="0"/>
              <w:bottom w:val="single" w:color="000000" w:sz="2" w:space="0"/>
            </w:tcBorders>
            <w:vAlign w:val="top"/>
          </w:tcPr>
          <w:p>
            <w:pPr>
              <w:spacing w:before="85" w:line="218" w:lineRule="auto"/>
              <w:ind w:left="589"/>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本控制</w:t>
            </w:r>
          </w:p>
        </w:tc>
        <w:tc>
          <w:tcPr>
            <w:tcW w:w="3401" w:type="dxa"/>
            <w:tcBorders>
              <w:top w:val="single" w:color="000000" w:sz="2" w:space="0"/>
              <w:bottom w:val="single" w:color="000000" w:sz="2" w:space="0"/>
            </w:tcBorders>
            <w:vAlign w:val="top"/>
          </w:tcPr>
          <w:p>
            <w:pPr>
              <w:spacing w:before="85" w:line="216" w:lineRule="auto"/>
              <w:ind w:left="878"/>
              <w:rPr>
                <w:rFonts w:ascii="仿宋" w:hAnsi="仿宋" w:eastAsia="仿宋" w:cs="仿宋"/>
                <w:sz w:val="21"/>
                <w:szCs w:val="21"/>
              </w:rPr>
            </w:pPr>
            <w:r>
              <w:rPr>
                <w:rFonts w:ascii="仿宋" w:hAnsi="仿宋" w:eastAsia="仿宋" w:cs="仿宋"/>
                <w:spacing w:val="-2"/>
                <w:sz w:val="21"/>
                <w:szCs w:val="21"/>
              </w:rPr>
              <w:t>控制在预</w:t>
            </w:r>
            <w:r>
              <w:rPr>
                <w:rFonts w:ascii="仿宋" w:hAnsi="仿宋" w:eastAsia="仿宋" w:cs="仿宋"/>
                <w:spacing w:val="-1"/>
                <w:sz w:val="21"/>
                <w:szCs w:val="21"/>
              </w:rPr>
              <w:t>算额度内</w:t>
            </w:r>
          </w:p>
        </w:tc>
        <w:tc>
          <w:tcPr>
            <w:tcW w:w="1842" w:type="dxa"/>
            <w:tcBorders>
              <w:top w:val="single" w:color="000000" w:sz="2" w:space="0"/>
              <w:bottom w:val="single" w:color="000000" w:sz="2" w:space="0"/>
            </w:tcBorders>
            <w:vAlign w:val="top"/>
          </w:tcPr>
          <w:p>
            <w:pPr>
              <w:spacing w:before="85" w:line="218" w:lineRule="auto"/>
              <w:ind w:left="472"/>
              <w:rPr>
                <w:rFonts w:ascii="仿宋" w:hAnsi="仿宋" w:eastAsia="仿宋" w:cs="仿宋"/>
                <w:sz w:val="21"/>
                <w:szCs w:val="21"/>
              </w:rPr>
            </w:pPr>
            <w:r>
              <w:rPr>
                <w:rFonts w:ascii="仿宋" w:hAnsi="仿宋" w:eastAsia="仿宋" w:cs="仿宋"/>
                <w:spacing w:val="-16"/>
                <w:sz w:val="21"/>
                <w:szCs w:val="21"/>
              </w:rPr>
              <w:t>预</w:t>
            </w:r>
            <w:r>
              <w:rPr>
                <w:rFonts w:ascii="仿宋" w:hAnsi="仿宋" w:eastAsia="仿宋" w:cs="仿宋"/>
                <w:spacing w:val="-12"/>
                <w:sz w:val="21"/>
                <w:szCs w:val="21"/>
              </w:rPr>
              <w:t>算额度内</w:t>
            </w:r>
          </w:p>
        </w:tc>
        <w:tc>
          <w:tcPr>
            <w:tcW w:w="2161" w:type="dxa"/>
            <w:tcBorders>
              <w:top w:val="single" w:color="000000" w:sz="2" w:space="0"/>
              <w:bottom w:val="single" w:color="000000" w:sz="2" w:space="0"/>
            </w:tcBorders>
            <w:vAlign w:val="top"/>
          </w:tcPr>
          <w:p>
            <w:pPr>
              <w:spacing w:before="85"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restart"/>
            <w:tcBorders>
              <w:top w:val="single" w:color="000000" w:sz="2" w:space="0"/>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69" w:line="219" w:lineRule="auto"/>
              <w:ind w:left="804"/>
              <w:rPr>
                <w:rFonts w:ascii="仿宋" w:hAnsi="仿宋" w:eastAsia="仿宋" w:cs="仿宋"/>
                <w:sz w:val="21"/>
                <w:szCs w:val="21"/>
              </w:rPr>
            </w:pPr>
            <w:r>
              <w:rPr>
                <w:rFonts w:ascii="仿宋" w:hAnsi="仿宋" w:eastAsia="仿宋" w:cs="仿宋"/>
                <w:spacing w:val="-5"/>
                <w:sz w:val="21"/>
                <w:szCs w:val="21"/>
              </w:rPr>
              <w:t>效</w:t>
            </w:r>
            <w:r>
              <w:rPr>
                <w:rFonts w:ascii="仿宋" w:hAnsi="仿宋" w:eastAsia="仿宋" w:cs="仿宋"/>
                <w:spacing w:val="-3"/>
                <w:sz w:val="21"/>
                <w:szCs w:val="21"/>
              </w:rPr>
              <w:t>果指标</w:t>
            </w:r>
          </w:p>
        </w:tc>
        <w:tc>
          <w:tcPr>
            <w:tcW w:w="2267" w:type="dxa"/>
            <w:tcBorders>
              <w:top w:val="single" w:color="000000" w:sz="2" w:space="0"/>
              <w:bottom w:val="single" w:color="000000" w:sz="2" w:space="0"/>
            </w:tcBorders>
            <w:vAlign w:val="top"/>
          </w:tcPr>
          <w:p>
            <w:pPr>
              <w:spacing w:before="212" w:line="220" w:lineRule="auto"/>
              <w:ind w:left="728"/>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3"/>
                <w:sz w:val="21"/>
                <w:szCs w:val="21"/>
              </w:rPr>
              <w:t>会</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56" w:line="248" w:lineRule="auto"/>
              <w:ind w:left="482" w:right="139" w:hanging="317"/>
              <w:rPr>
                <w:rFonts w:ascii="仿宋" w:hAnsi="仿宋" w:eastAsia="仿宋" w:cs="仿宋"/>
                <w:sz w:val="21"/>
                <w:szCs w:val="21"/>
              </w:rPr>
            </w:pPr>
            <w:r>
              <w:rPr>
                <w:rFonts w:ascii="仿宋" w:hAnsi="仿宋" w:eastAsia="仿宋" w:cs="仿宋"/>
                <w:spacing w:val="-2"/>
                <w:sz w:val="21"/>
                <w:szCs w:val="21"/>
              </w:rPr>
              <w:t>加大对</w:t>
            </w:r>
            <w:r>
              <w:rPr>
                <w:rFonts w:ascii="仿宋" w:hAnsi="仿宋" w:eastAsia="仿宋" w:cs="仿宋"/>
                <w:spacing w:val="-1"/>
                <w:sz w:val="21"/>
                <w:szCs w:val="21"/>
              </w:rPr>
              <w:t>违法违纪案</w:t>
            </w:r>
            <w:r>
              <w:rPr>
                <w:rFonts w:ascii="仿宋" w:hAnsi="仿宋" w:eastAsia="仿宋" w:cs="仿宋"/>
                <w:sz w:val="21"/>
                <w:szCs w:val="21"/>
              </w:rPr>
              <w:t xml:space="preserve"> </w:t>
            </w:r>
            <w:r>
              <w:rPr>
                <w:rFonts w:ascii="仿宋" w:hAnsi="仿宋" w:eastAsia="仿宋" w:cs="仿宋"/>
                <w:spacing w:val="-3"/>
                <w:sz w:val="21"/>
                <w:szCs w:val="21"/>
              </w:rPr>
              <w:t>件</w:t>
            </w:r>
            <w:r>
              <w:rPr>
                <w:rFonts w:ascii="仿宋" w:hAnsi="仿宋" w:eastAsia="仿宋" w:cs="仿宋"/>
                <w:spacing w:val="-2"/>
                <w:sz w:val="21"/>
                <w:szCs w:val="21"/>
              </w:rPr>
              <w:t>查处力度</w:t>
            </w:r>
          </w:p>
        </w:tc>
        <w:tc>
          <w:tcPr>
            <w:tcW w:w="3401" w:type="dxa"/>
            <w:tcBorders>
              <w:top w:val="single" w:color="000000" w:sz="2" w:space="0"/>
              <w:bottom w:val="single" w:color="000000" w:sz="2" w:space="0"/>
            </w:tcBorders>
            <w:vAlign w:val="top"/>
          </w:tcPr>
          <w:p>
            <w:pPr>
              <w:spacing w:before="56" w:line="248" w:lineRule="auto"/>
              <w:ind w:left="1320" w:right="107" w:hanging="1176"/>
              <w:rPr>
                <w:rFonts w:ascii="仿宋" w:hAnsi="仿宋" w:eastAsia="仿宋" w:cs="仿宋"/>
                <w:sz w:val="21"/>
                <w:szCs w:val="21"/>
              </w:rPr>
            </w:pPr>
            <w:r>
              <w:rPr>
                <w:rFonts w:ascii="仿宋" w:hAnsi="仿宋" w:eastAsia="仿宋" w:cs="仿宋"/>
                <w:spacing w:val="-1"/>
                <w:sz w:val="21"/>
                <w:szCs w:val="21"/>
              </w:rPr>
              <w:t>异地查办违法违纪大案要案</w:t>
            </w:r>
            <w:r>
              <w:rPr>
                <w:rFonts w:ascii="仿宋" w:hAnsi="仿宋" w:eastAsia="仿宋" w:cs="仿宋"/>
                <w:sz w:val="21"/>
                <w:szCs w:val="21"/>
              </w:rPr>
              <w:t xml:space="preserve">，挽回 </w:t>
            </w:r>
            <w:r>
              <w:rPr>
                <w:rFonts w:ascii="仿宋" w:hAnsi="仿宋" w:eastAsia="仿宋" w:cs="仿宋"/>
                <w:spacing w:val="-11"/>
                <w:sz w:val="21"/>
                <w:szCs w:val="21"/>
              </w:rPr>
              <w:t>国</w:t>
            </w:r>
            <w:r>
              <w:rPr>
                <w:rFonts w:ascii="仿宋" w:hAnsi="仿宋" w:eastAsia="仿宋" w:cs="仿宋"/>
                <w:spacing w:val="-8"/>
                <w:sz w:val="21"/>
                <w:szCs w:val="21"/>
              </w:rPr>
              <w:t>家损失</w:t>
            </w:r>
          </w:p>
        </w:tc>
        <w:tc>
          <w:tcPr>
            <w:tcW w:w="1842" w:type="dxa"/>
            <w:tcBorders>
              <w:top w:val="single" w:color="000000" w:sz="2" w:space="0"/>
              <w:bottom w:val="single" w:color="000000" w:sz="2" w:space="0"/>
            </w:tcBorders>
            <w:vAlign w:val="top"/>
          </w:tcPr>
          <w:p>
            <w:pPr>
              <w:spacing w:before="212"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2"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5" w:line="218" w:lineRule="auto"/>
              <w:ind w:left="728"/>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85" w:line="220" w:lineRule="auto"/>
              <w:ind w:left="376"/>
              <w:rPr>
                <w:rFonts w:ascii="仿宋" w:hAnsi="仿宋" w:eastAsia="仿宋" w:cs="仿宋"/>
                <w:sz w:val="21"/>
                <w:szCs w:val="21"/>
              </w:rPr>
            </w:pPr>
            <w:r>
              <w:rPr>
                <w:rFonts w:ascii="仿宋" w:hAnsi="仿宋" w:eastAsia="仿宋" w:cs="仿宋"/>
                <w:spacing w:val="-2"/>
                <w:sz w:val="21"/>
                <w:szCs w:val="21"/>
              </w:rPr>
              <w:t>挽回国家损</w:t>
            </w:r>
            <w:r>
              <w:rPr>
                <w:rFonts w:ascii="仿宋" w:hAnsi="仿宋" w:eastAsia="仿宋" w:cs="仿宋"/>
                <w:spacing w:val="-1"/>
                <w:sz w:val="21"/>
                <w:szCs w:val="21"/>
              </w:rPr>
              <w:t>失</w:t>
            </w:r>
          </w:p>
        </w:tc>
        <w:tc>
          <w:tcPr>
            <w:tcW w:w="3401" w:type="dxa"/>
            <w:tcBorders>
              <w:top w:val="single" w:color="000000" w:sz="2" w:space="0"/>
              <w:bottom w:val="single" w:color="000000" w:sz="2" w:space="0"/>
            </w:tcBorders>
            <w:vAlign w:val="top"/>
          </w:tcPr>
          <w:p>
            <w:pPr>
              <w:spacing w:before="85" w:line="220" w:lineRule="auto"/>
              <w:ind w:left="1097"/>
              <w:rPr>
                <w:rFonts w:ascii="仿宋" w:hAnsi="仿宋" w:eastAsia="仿宋" w:cs="仿宋"/>
                <w:sz w:val="21"/>
                <w:szCs w:val="21"/>
              </w:rPr>
            </w:pPr>
            <w:r>
              <w:rPr>
                <w:rFonts w:ascii="仿宋" w:hAnsi="仿宋" w:eastAsia="仿宋" w:cs="仿宋"/>
                <w:spacing w:val="-6"/>
                <w:sz w:val="21"/>
                <w:szCs w:val="21"/>
              </w:rPr>
              <w:t>收</w:t>
            </w:r>
            <w:r>
              <w:rPr>
                <w:rFonts w:ascii="仿宋" w:hAnsi="仿宋" w:eastAsia="仿宋" w:cs="仿宋"/>
                <w:spacing w:val="-4"/>
                <w:sz w:val="21"/>
                <w:szCs w:val="21"/>
              </w:rPr>
              <w:t>缴</w:t>
            </w:r>
            <w:r>
              <w:rPr>
                <w:rFonts w:ascii="仿宋" w:hAnsi="仿宋" w:eastAsia="仿宋" w:cs="仿宋"/>
                <w:spacing w:val="-3"/>
                <w:sz w:val="21"/>
                <w:szCs w:val="21"/>
              </w:rPr>
              <w:t>违纪资金</w:t>
            </w:r>
          </w:p>
        </w:tc>
        <w:tc>
          <w:tcPr>
            <w:tcW w:w="1842" w:type="dxa"/>
            <w:tcBorders>
              <w:top w:val="single" w:color="000000" w:sz="2" w:space="0"/>
              <w:bottom w:val="single" w:color="000000" w:sz="2" w:space="0"/>
            </w:tcBorders>
            <w:vAlign w:val="top"/>
          </w:tcPr>
          <w:p>
            <w:pPr>
              <w:spacing w:before="85"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85"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213" w:line="219" w:lineRule="auto"/>
              <w:ind w:left="728"/>
              <w:rPr>
                <w:rFonts w:ascii="仿宋" w:hAnsi="仿宋" w:eastAsia="仿宋" w:cs="仿宋"/>
                <w:sz w:val="21"/>
                <w:szCs w:val="21"/>
              </w:rPr>
            </w:pPr>
            <w:r>
              <w:rPr>
                <w:rFonts w:ascii="仿宋" w:hAnsi="仿宋" w:eastAsia="仿宋" w:cs="仿宋"/>
                <w:spacing w:val="-4"/>
                <w:sz w:val="21"/>
                <w:szCs w:val="21"/>
              </w:rPr>
              <w:t>环</w:t>
            </w:r>
            <w:r>
              <w:rPr>
                <w:rFonts w:ascii="仿宋" w:hAnsi="仿宋" w:eastAsia="仿宋" w:cs="仿宋"/>
                <w:spacing w:val="-3"/>
                <w:sz w:val="21"/>
                <w:szCs w:val="21"/>
              </w:rPr>
              <w:t>境</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56" w:line="248" w:lineRule="auto"/>
              <w:ind w:left="128" w:right="180" w:hanging="4"/>
              <w:rPr>
                <w:rFonts w:ascii="仿宋" w:hAnsi="仿宋" w:eastAsia="仿宋" w:cs="仿宋"/>
                <w:sz w:val="21"/>
                <w:szCs w:val="21"/>
              </w:rPr>
            </w:pPr>
            <w:r>
              <w:rPr>
                <w:rFonts w:ascii="仿宋" w:hAnsi="仿宋" w:eastAsia="仿宋" w:cs="仿宋"/>
                <w:spacing w:val="-2"/>
                <w:sz w:val="21"/>
                <w:szCs w:val="21"/>
              </w:rPr>
              <w:t>加大对</w:t>
            </w:r>
            <w:r>
              <w:rPr>
                <w:rFonts w:ascii="仿宋" w:hAnsi="仿宋" w:eastAsia="仿宋" w:cs="仿宋"/>
                <w:spacing w:val="-1"/>
                <w:sz w:val="21"/>
                <w:szCs w:val="21"/>
              </w:rPr>
              <w:t>异地违法违</w:t>
            </w:r>
            <w:r>
              <w:rPr>
                <w:rFonts w:ascii="仿宋" w:hAnsi="仿宋" w:eastAsia="仿宋" w:cs="仿宋"/>
                <w:sz w:val="21"/>
                <w:szCs w:val="21"/>
              </w:rPr>
              <w:t xml:space="preserve"> </w:t>
            </w:r>
            <w:r>
              <w:rPr>
                <w:rFonts w:ascii="仿宋" w:hAnsi="仿宋" w:eastAsia="仿宋" w:cs="仿宋"/>
                <w:spacing w:val="-4"/>
                <w:sz w:val="21"/>
                <w:szCs w:val="21"/>
              </w:rPr>
              <w:t>纪案</w:t>
            </w:r>
            <w:r>
              <w:rPr>
                <w:rFonts w:ascii="仿宋" w:hAnsi="仿宋" w:eastAsia="仿宋" w:cs="仿宋"/>
                <w:spacing w:val="-2"/>
                <w:sz w:val="21"/>
                <w:szCs w:val="21"/>
              </w:rPr>
              <w:t>件查出</w:t>
            </w:r>
          </w:p>
        </w:tc>
        <w:tc>
          <w:tcPr>
            <w:tcW w:w="3401" w:type="dxa"/>
            <w:tcBorders>
              <w:top w:val="single" w:color="000000" w:sz="2" w:space="0"/>
              <w:bottom w:val="single" w:color="000000" w:sz="2" w:space="0"/>
            </w:tcBorders>
            <w:vAlign w:val="top"/>
          </w:tcPr>
          <w:p>
            <w:pPr>
              <w:spacing w:before="213" w:line="219" w:lineRule="auto"/>
              <w:ind w:left="456"/>
              <w:rPr>
                <w:rFonts w:ascii="仿宋" w:hAnsi="仿宋" w:eastAsia="仿宋" w:cs="仿宋"/>
                <w:sz w:val="21"/>
                <w:szCs w:val="21"/>
              </w:rPr>
            </w:pPr>
            <w:r>
              <w:rPr>
                <w:rFonts w:ascii="仿宋" w:hAnsi="仿宋" w:eastAsia="仿宋" w:cs="仿宋"/>
                <w:spacing w:val="-1"/>
                <w:sz w:val="21"/>
                <w:szCs w:val="21"/>
              </w:rPr>
              <w:t>预防及惩治腐败现象的发生</w:t>
            </w:r>
          </w:p>
        </w:tc>
        <w:tc>
          <w:tcPr>
            <w:tcW w:w="1842" w:type="dxa"/>
            <w:tcBorders>
              <w:top w:val="single" w:color="000000" w:sz="2" w:space="0"/>
              <w:bottom w:val="single" w:color="000000" w:sz="2" w:space="0"/>
            </w:tcBorders>
            <w:vAlign w:val="top"/>
          </w:tcPr>
          <w:p>
            <w:pPr>
              <w:spacing w:before="213"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3"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211" w:line="219" w:lineRule="auto"/>
              <w:ind w:left="625"/>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tc>
        <w:tc>
          <w:tcPr>
            <w:tcW w:w="1984" w:type="dxa"/>
            <w:tcBorders>
              <w:top w:val="single" w:color="000000" w:sz="2" w:space="0"/>
              <w:bottom w:val="single" w:color="000000" w:sz="2" w:space="0"/>
            </w:tcBorders>
            <w:vAlign w:val="top"/>
          </w:tcPr>
          <w:p>
            <w:pPr>
              <w:spacing w:before="54" w:line="250" w:lineRule="auto"/>
              <w:ind w:left="703" w:right="139" w:hanging="536"/>
              <w:rPr>
                <w:rFonts w:ascii="仿宋" w:hAnsi="仿宋" w:eastAsia="仿宋" w:cs="仿宋"/>
                <w:sz w:val="21"/>
                <w:szCs w:val="21"/>
              </w:rPr>
            </w:pPr>
            <w:r>
              <w:rPr>
                <w:rFonts w:ascii="仿宋" w:hAnsi="仿宋" w:eastAsia="仿宋" w:cs="仿宋"/>
                <w:spacing w:val="-2"/>
                <w:sz w:val="21"/>
                <w:szCs w:val="21"/>
              </w:rPr>
              <w:t>遏制违法违</w:t>
            </w:r>
            <w:r>
              <w:rPr>
                <w:rFonts w:ascii="仿宋" w:hAnsi="仿宋" w:eastAsia="仿宋" w:cs="仿宋"/>
                <w:spacing w:val="-1"/>
                <w:sz w:val="21"/>
                <w:szCs w:val="21"/>
              </w:rPr>
              <w:t>纪现象</w:t>
            </w:r>
            <w:r>
              <w:rPr>
                <w:rFonts w:ascii="仿宋" w:hAnsi="仿宋" w:eastAsia="仿宋" w:cs="仿宋"/>
                <w:sz w:val="21"/>
                <w:szCs w:val="21"/>
              </w:rPr>
              <w:t xml:space="preserve"> </w:t>
            </w:r>
            <w:r>
              <w:rPr>
                <w:rFonts w:ascii="仿宋" w:hAnsi="仿宋" w:eastAsia="仿宋" w:cs="仿宋"/>
                <w:spacing w:val="-6"/>
                <w:sz w:val="21"/>
                <w:szCs w:val="21"/>
              </w:rPr>
              <w:t>的</w:t>
            </w:r>
            <w:r>
              <w:rPr>
                <w:rFonts w:ascii="仿宋" w:hAnsi="仿宋" w:eastAsia="仿宋" w:cs="仿宋"/>
                <w:spacing w:val="-5"/>
                <w:sz w:val="21"/>
                <w:szCs w:val="21"/>
              </w:rPr>
              <w:t>发生</w:t>
            </w:r>
          </w:p>
        </w:tc>
        <w:tc>
          <w:tcPr>
            <w:tcW w:w="3401" w:type="dxa"/>
            <w:tcBorders>
              <w:top w:val="single" w:color="000000" w:sz="2" w:space="0"/>
              <w:bottom w:val="single" w:color="000000" w:sz="2" w:space="0"/>
            </w:tcBorders>
            <w:vAlign w:val="top"/>
          </w:tcPr>
          <w:p>
            <w:pPr>
              <w:spacing w:before="211" w:line="220" w:lineRule="auto"/>
              <w:ind w:left="351"/>
              <w:rPr>
                <w:rFonts w:ascii="仿宋" w:hAnsi="仿宋" w:eastAsia="仿宋" w:cs="仿宋"/>
                <w:sz w:val="21"/>
                <w:szCs w:val="21"/>
              </w:rPr>
            </w:pPr>
            <w:r>
              <w:rPr>
                <w:rFonts w:ascii="仿宋" w:hAnsi="仿宋" w:eastAsia="仿宋" w:cs="仿宋"/>
                <w:spacing w:val="-11"/>
                <w:sz w:val="21"/>
                <w:szCs w:val="21"/>
              </w:rPr>
              <w:t>加</w:t>
            </w:r>
            <w:r>
              <w:rPr>
                <w:rFonts w:ascii="仿宋" w:hAnsi="仿宋" w:eastAsia="仿宋" w:cs="仿宋"/>
                <w:spacing w:val="-8"/>
                <w:sz w:val="21"/>
                <w:szCs w:val="21"/>
              </w:rPr>
              <w:t>大反腐力度， 查办大案要案</w:t>
            </w:r>
          </w:p>
        </w:tc>
        <w:tc>
          <w:tcPr>
            <w:tcW w:w="1842" w:type="dxa"/>
            <w:tcBorders>
              <w:top w:val="single" w:color="000000" w:sz="2" w:space="0"/>
              <w:bottom w:val="single" w:color="000000" w:sz="2" w:space="0"/>
            </w:tcBorders>
            <w:vAlign w:val="top"/>
          </w:tcPr>
          <w:p>
            <w:pPr>
              <w:spacing w:before="211"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1"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413" w:type="dxa"/>
            <w:tcBorders>
              <w:top w:val="single" w:color="000000" w:sz="2" w:space="0"/>
              <w:bottom w:val="single" w:color="000000" w:sz="2" w:space="0"/>
            </w:tcBorders>
            <w:vAlign w:val="top"/>
          </w:tcPr>
          <w:p>
            <w:pPr>
              <w:spacing w:before="68" w:line="219" w:lineRule="auto"/>
              <w:ind w:left="69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意度指标</w:t>
            </w:r>
          </w:p>
        </w:tc>
        <w:tc>
          <w:tcPr>
            <w:tcW w:w="2267" w:type="dxa"/>
            <w:tcBorders>
              <w:top w:val="single" w:color="000000" w:sz="2" w:space="0"/>
              <w:bottom w:val="single" w:color="000000" w:sz="2" w:space="0"/>
            </w:tcBorders>
            <w:vAlign w:val="top"/>
          </w:tcPr>
          <w:p>
            <w:pPr>
              <w:spacing w:before="87" w:line="219" w:lineRule="auto"/>
              <w:ind w:left="832"/>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w:t>
            </w:r>
          </w:p>
        </w:tc>
        <w:tc>
          <w:tcPr>
            <w:tcW w:w="1984" w:type="dxa"/>
            <w:tcBorders>
              <w:top w:val="single" w:color="000000" w:sz="2" w:space="0"/>
              <w:bottom w:val="single" w:color="000000" w:sz="2" w:space="0"/>
            </w:tcBorders>
            <w:vAlign w:val="top"/>
          </w:tcPr>
          <w:p>
            <w:pPr>
              <w:spacing w:before="87" w:line="219" w:lineRule="auto"/>
              <w:ind w:left="276"/>
              <w:rPr>
                <w:rFonts w:ascii="仿宋" w:hAnsi="仿宋" w:eastAsia="仿宋" w:cs="仿宋"/>
                <w:sz w:val="21"/>
                <w:szCs w:val="21"/>
              </w:rPr>
            </w:pPr>
            <w:r>
              <w:rPr>
                <w:rFonts w:ascii="仿宋" w:hAnsi="仿宋" w:eastAsia="仿宋" w:cs="仿宋"/>
                <w:spacing w:val="-4"/>
                <w:sz w:val="21"/>
                <w:szCs w:val="21"/>
              </w:rPr>
              <w:t>党</w:t>
            </w:r>
            <w:r>
              <w:rPr>
                <w:rFonts w:ascii="仿宋" w:hAnsi="仿宋" w:eastAsia="仿宋" w:cs="仿宋"/>
                <w:spacing w:val="-2"/>
                <w:sz w:val="21"/>
                <w:szCs w:val="21"/>
              </w:rPr>
              <w:t>员干部满意度</w:t>
            </w:r>
          </w:p>
        </w:tc>
        <w:tc>
          <w:tcPr>
            <w:tcW w:w="3401" w:type="dxa"/>
            <w:tcBorders>
              <w:top w:val="single" w:color="000000" w:sz="2" w:space="0"/>
              <w:bottom w:val="single" w:color="000000" w:sz="2" w:space="0"/>
            </w:tcBorders>
            <w:vAlign w:val="top"/>
          </w:tcPr>
          <w:p>
            <w:pPr>
              <w:spacing w:before="87" w:line="219" w:lineRule="auto"/>
              <w:ind w:left="562"/>
              <w:rPr>
                <w:rFonts w:ascii="仿宋" w:hAnsi="仿宋" w:eastAsia="仿宋" w:cs="仿宋"/>
                <w:sz w:val="21"/>
                <w:szCs w:val="21"/>
              </w:rPr>
            </w:pPr>
            <w:r>
              <w:rPr>
                <w:rFonts w:ascii="仿宋" w:hAnsi="仿宋" w:eastAsia="仿宋" w:cs="仿宋"/>
                <w:spacing w:val="-1"/>
                <w:sz w:val="21"/>
                <w:szCs w:val="21"/>
              </w:rPr>
              <w:t>群众对违法违纪查处结</w:t>
            </w:r>
            <w:r>
              <w:rPr>
                <w:rFonts w:ascii="仿宋" w:hAnsi="仿宋" w:eastAsia="仿宋" w:cs="仿宋"/>
                <w:sz w:val="21"/>
                <w:szCs w:val="21"/>
              </w:rPr>
              <w:t>果</w:t>
            </w:r>
          </w:p>
        </w:tc>
        <w:tc>
          <w:tcPr>
            <w:tcW w:w="1842" w:type="dxa"/>
            <w:tcBorders>
              <w:top w:val="single" w:color="000000" w:sz="2" w:space="0"/>
              <w:bottom w:val="single" w:color="000000" w:sz="2" w:space="0"/>
            </w:tcBorders>
            <w:vAlign w:val="top"/>
          </w:tcPr>
          <w:p>
            <w:pPr>
              <w:spacing w:before="87" w:line="219" w:lineRule="auto"/>
              <w:ind w:left="727"/>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p>
        </w:tc>
        <w:tc>
          <w:tcPr>
            <w:tcW w:w="2161" w:type="dxa"/>
            <w:tcBorders>
              <w:top w:val="single" w:color="000000" w:sz="2" w:space="0"/>
              <w:bottom w:val="single" w:color="000000" w:sz="2" w:space="0"/>
            </w:tcBorders>
            <w:vAlign w:val="top"/>
          </w:tcPr>
          <w:p>
            <w:pPr>
              <w:spacing w:before="87"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bl>
    <w:p>
      <w:pPr>
        <w:rPr>
          <w:rFonts w:ascii="Arial"/>
          <w:sz w:val="21"/>
        </w:rPr>
      </w:pPr>
    </w:p>
    <w:p>
      <w:pPr>
        <w:sectPr>
          <w:footerReference r:id="rId12" w:type="default"/>
          <w:pgSz w:w="16841" w:h="11912"/>
          <w:pgMar w:top="1012" w:right="1382" w:bottom="1364" w:left="1380" w:header="0" w:footer="1204" w:gutter="0"/>
          <w:cols w:space="720" w:num="1"/>
        </w:sect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0" w:line="221" w:lineRule="auto"/>
        <w:ind w:left="707"/>
        <w:rPr>
          <w:rFonts w:ascii="仿宋" w:hAnsi="仿宋" w:eastAsia="仿宋" w:cs="仿宋"/>
          <w:sz w:val="31"/>
          <w:szCs w:val="31"/>
        </w:rPr>
      </w:pPr>
      <w:r>
        <w:rPr>
          <w:rFonts w:ascii="仿宋" w:hAnsi="仿宋" w:eastAsia="仿宋" w:cs="仿宋"/>
          <w:spacing w:val="-1"/>
          <w:sz w:val="30"/>
          <w:szCs w:val="30"/>
        </w:rPr>
        <w:t>4.</w:t>
      </w:r>
      <w:r>
        <w:rPr>
          <w:rFonts w:ascii="仿宋" w:hAnsi="仿宋" w:eastAsia="仿宋" w:cs="仿宋"/>
          <w:spacing w:val="-1"/>
          <w:sz w:val="31"/>
          <w:szCs w:val="31"/>
        </w:rPr>
        <w:t>纪检委 2020 年</w:t>
      </w:r>
      <w:r>
        <w:rPr>
          <w:rFonts w:ascii="仿宋" w:hAnsi="仿宋" w:eastAsia="仿宋" w:cs="仿宋"/>
          <w:sz w:val="31"/>
          <w:szCs w:val="31"/>
        </w:rPr>
        <w:t>巡察办所需经费绩效目标表</w:t>
      </w:r>
    </w:p>
    <w:p>
      <w:pPr>
        <w:spacing w:line="36" w:lineRule="exact"/>
      </w:pPr>
    </w:p>
    <w:tbl>
      <w:tblPr>
        <w:tblStyle w:val="4"/>
        <w:tblW w:w="140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2267"/>
        <w:gridCol w:w="1984"/>
        <w:gridCol w:w="3401"/>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413" w:type="dxa"/>
            <w:tcBorders>
              <w:top w:val="single" w:color="000000" w:sz="2" w:space="0"/>
              <w:bottom w:val="single" w:color="000000" w:sz="2" w:space="0"/>
            </w:tcBorders>
            <w:vAlign w:val="top"/>
          </w:tcPr>
          <w:p>
            <w:pPr>
              <w:spacing w:before="116"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绩</w:t>
            </w:r>
            <w:r>
              <w:rPr>
                <w:rFonts w:ascii="仿宋" w:hAnsi="仿宋" w:eastAsia="仿宋" w:cs="仿宋"/>
                <w:spacing w:val="-2"/>
                <w:sz w:val="21"/>
                <w:szCs w:val="21"/>
                <w14:textOutline w14:w="3831" w14:cap="flat" w14:cmpd="sng">
                  <w14:solidFill>
                    <w14:srgbClr w14:val="000000"/>
                  </w14:solidFill>
                  <w14:prstDash w14:val="solid"/>
                  <w14:miter w14:val="0"/>
                </w14:textOutline>
              </w:rPr>
              <w:t>效目标</w:t>
            </w:r>
          </w:p>
        </w:tc>
        <w:tc>
          <w:tcPr>
            <w:tcW w:w="11655" w:type="dxa"/>
            <w:gridSpan w:val="5"/>
            <w:tcBorders>
              <w:top w:val="single" w:color="000000" w:sz="2" w:space="0"/>
              <w:bottom w:val="single" w:color="000000" w:sz="2" w:space="0"/>
            </w:tcBorders>
            <w:vAlign w:val="top"/>
          </w:tcPr>
          <w:p>
            <w:pPr>
              <w:spacing w:before="91" w:line="218" w:lineRule="auto"/>
              <w:ind w:left="116"/>
              <w:rPr>
                <w:rFonts w:ascii="仿宋" w:hAnsi="仿宋" w:eastAsia="仿宋" w:cs="仿宋"/>
                <w:sz w:val="24"/>
                <w:szCs w:val="24"/>
              </w:rPr>
            </w:pPr>
            <w:r>
              <w:rPr>
                <w:rFonts w:ascii="Trebuchet MS" w:hAnsi="Trebuchet MS" w:eastAsia="Trebuchet MS" w:cs="Trebuchet MS"/>
                <w:spacing w:val="-1"/>
                <w:sz w:val="24"/>
                <w:szCs w:val="24"/>
              </w:rPr>
              <w:t xml:space="preserve">2020 </w:t>
            </w:r>
            <w:r>
              <w:rPr>
                <w:rFonts w:ascii="仿宋" w:hAnsi="仿宋" w:eastAsia="仿宋" w:cs="仿宋"/>
                <w:spacing w:val="-1"/>
                <w:sz w:val="24"/>
                <w:szCs w:val="24"/>
              </w:rPr>
              <w:t>年县纪委加强本县巡察及各县交叉互查力度，贯彻落实县委有关部署，开展常</w:t>
            </w:r>
            <w:r>
              <w:rPr>
                <w:rFonts w:ascii="仿宋" w:hAnsi="仿宋" w:eastAsia="仿宋" w:cs="仿宋"/>
                <w:sz w:val="24"/>
                <w:szCs w:val="24"/>
              </w:rPr>
              <w:t>态化全覆盖监督。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413" w:type="dxa"/>
            <w:tcBorders>
              <w:top w:val="single" w:color="000000" w:sz="2" w:space="0"/>
              <w:bottom w:val="single" w:color="000000" w:sz="2" w:space="0"/>
            </w:tcBorders>
            <w:vAlign w:val="top"/>
          </w:tcPr>
          <w:p>
            <w:pPr>
              <w:spacing w:before="111" w:line="219" w:lineRule="auto"/>
              <w:ind w:left="8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一</w:t>
            </w:r>
            <w:r>
              <w:rPr>
                <w:rFonts w:ascii="仿宋" w:hAnsi="仿宋" w:eastAsia="仿宋" w:cs="仿宋"/>
                <w:spacing w:val="-2"/>
                <w:sz w:val="21"/>
                <w:szCs w:val="21"/>
                <w14:textOutline w14:w="3831" w14:cap="flat" w14:cmpd="sng">
                  <w14:solidFill>
                    <w14:srgbClr w14:val="000000"/>
                  </w14:solidFill>
                  <w14:prstDash w14:val="solid"/>
                  <w14:miter w14:val="0"/>
                </w14:textOutline>
              </w:rPr>
              <w:t>级指标</w:t>
            </w:r>
          </w:p>
        </w:tc>
        <w:tc>
          <w:tcPr>
            <w:tcW w:w="2267" w:type="dxa"/>
            <w:tcBorders>
              <w:top w:val="single" w:color="000000" w:sz="2" w:space="0"/>
              <w:bottom w:val="single" w:color="000000" w:sz="2" w:space="0"/>
            </w:tcBorders>
            <w:vAlign w:val="top"/>
          </w:tcPr>
          <w:p>
            <w:pPr>
              <w:spacing w:before="111" w:line="219" w:lineRule="auto"/>
              <w:ind w:left="73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二级指标</w:t>
            </w:r>
          </w:p>
        </w:tc>
        <w:tc>
          <w:tcPr>
            <w:tcW w:w="1984" w:type="dxa"/>
            <w:tcBorders>
              <w:top w:val="single" w:color="000000" w:sz="2" w:space="0"/>
              <w:bottom w:val="single" w:color="000000" w:sz="2" w:space="0"/>
            </w:tcBorders>
            <w:vAlign w:val="top"/>
          </w:tcPr>
          <w:p>
            <w:pPr>
              <w:spacing w:before="111" w:line="219" w:lineRule="auto"/>
              <w:ind w:left="591"/>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三级指标</w:t>
            </w:r>
          </w:p>
        </w:tc>
        <w:tc>
          <w:tcPr>
            <w:tcW w:w="3401" w:type="dxa"/>
            <w:tcBorders>
              <w:top w:val="single" w:color="000000" w:sz="2" w:space="0"/>
              <w:bottom w:val="single" w:color="000000" w:sz="2" w:space="0"/>
            </w:tcBorders>
            <w:vAlign w:val="top"/>
          </w:tcPr>
          <w:p>
            <w:pPr>
              <w:spacing w:before="111" w:line="219" w:lineRule="auto"/>
              <w:ind w:left="1089"/>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绩效指</w:t>
            </w:r>
            <w:r>
              <w:rPr>
                <w:rFonts w:ascii="仿宋" w:hAnsi="仿宋" w:eastAsia="仿宋" w:cs="仿宋"/>
                <w:spacing w:val="-1"/>
                <w:sz w:val="21"/>
                <w:szCs w:val="21"/>
                <w14:textOutline w14:w="3831" w14:cap="flat" w14:cmpd="sng">
                  <w14:solidFill>
                    <w14:srgbClr w14:val="000000"/>
                  </w14:solidFill>
                  <w14:prstDash w14:val="solid"/>
                  <w14:miter w14:val="0"/>
                </w14:textOutline>
              </w:rPr>
              <w:t>标描述</w:t>
            </w:r>
          </w:p>
        </w:tc>
        <w:tc>
          <w:tcPr>
            <w:tcW w:w="1842" w:type="dxa"/>
            <w:tcBorders>
              <w:top w:val="single" w:color="000000" w:sz="2" w:space="0"/>
              <w:bottom w:val="single" w:color="000000" w:sz="2" w:space="0"/>
            </w:tcBorders>
            <w:vAlign w:val="top"/>
          </w:tcPr>
          <w:p>
            <w:pPr>
              <w:spacing w:before="111" w:line="219" w:lineRule="auto"/>
              <w:ind w:left="620"/>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指</w:t>
            </w:r>
            <w:r>
              <w:rPr>
                <w:rFonts w:ascii="仿宋" w:hAnsi="仿宋" w:eastAsia="仿宋" w:cs="仿宋"/>
                <w:spacing w:val="-2"/>
                <w:sz w:val="21"/>
                <w:szCs w:val="21"/>
                <w14:textOutline w14:w="3831" w14:cap="flat" w14:cmpd="sng">
                  <w14:solidFill>
                    <w14:srgbClr w14:val="000000"/>
                  </w14:solidFill>
                  <w14:prstDash w14:val="solid"/>
                  <w14:miter w14:val="0"/>
                </w14:textOutline>
              </w:rPr>
              <w:t>标值</w:t>
            </w:r>
          </w:p>
        </w:tc>
        <w:tc>
          <w:tcPr>
            <w:tcW w:w="2161" w:type="dxa"/>
            <w:tcBorders>
              <w:top w:val="single" w:color="000000" w:sz="2" w:space="0"/>
              <w:bottom w:val="single" w:color="000000" w:sz="2" w:space="0"/>
            </w:tcBorders>
            <w:vAlign w:val="top"/>
          </w:tcPr>
          <w:p>
            <w:pPr>
              <w:spacing w:before="111" w:line="219" w:lineRule="auto"/>
              <w:ind w:left="358"/>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指标值确定</w:t>
            </w:r>
            <w:r>
              <w:rPr>
                <w:rFonts w:ascii="仿宋" w:hAnsi="仿宋" w:eastAsia="仿宋" w:cs="仿宋"/>
                <w:sz w:val="21"/>
                <w:szCs w:val="21"/>
                <w14:textOutline w14:w="3831" w14:cap="flat" w14:cmpd="sng">
                  <w14:solidFill>
                    <w14:srgbClr w14:val="000000"/>
                  </w14:solidFill>
                  <w14:prstDash w14:val="solid"/>
                  <w14:miter w14:val="0"/>
                </w14:textOutline>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restart"/>
            <w:tcBorders>
              <w:top w:val="single" w:color="000000" w:sz="2" w:space="0"/>
              <w:bottom w:val="nil"/>
            </w:tcBorders>
            <w:vAlign w:val="top"/>
          </w:tcPr>
          <w:p>
            <w:pPr>
              <w:spacing w:line="285" w:lineRule="auto"/>
              <w:rPr>
                <w:rFonts w:ascii="Arial"/>
                <w:sz w:val="21"/>
              </w:rPr>
            </w:pPr>
          </w:p>
          <w:p>
            <w:pPr>
              <w:spacing w:line="286" w:lineRule="auto"/>
              <w:rPr>
                <w:rFonts w:ascii="Arial"/>
                <w:sz w:val="21"/>
              </w:rPr>
            </w:pPr>
          </w:p>
          <w:p>
            <w:pPr>
              <w:spacing w:before="69" w:line="219" w:lineRule="auto"/>
              <w:ind w:left="802"/>
              <w:rPr>
                <w:rFonts w:ascii="仿宋" w:hAnsi="仿宋" w:eastAsia="仿宋" w:cs="仿宋"/>
                <w:sz w:val="21"/>
                <w:szCs w:val="21"/>
              </w:rPr>
            </w:pPr>
            <w:r>
              <w:rPr>
                <w:rFonts w:ascii="仿宋" w:hAnsi="仿宋" w:eastAsia="仿宋" w:cs="仿宋"/>
                <w:spacing w:val="-4"/>
                <w:sz w:val="21"/>
                <w:szCs w:val="21"/>
              </w:rPr>
              <w:t>产</w:t>
            </w:r>
            <w:r>
              <w:rPr>
                <w:rFonts w:ascii="仿宋" w:hAnsi="仿宋" w:eastAsia="仿宋" w:cs="仿宋"/>
                <w:spacing w:val="-3"/>
                <w:sz w:val="21"/>
                <w:szCs w:val="21"/>
              </w:rPr>
              <w:t>出指标</w:t>
            </w:r>
          </w:p>
        </w:tc>
        <w:tc>
          <w:tcPr>
            <w:tcW w:w="2267" w:type="dxa"/>
            <w:tcBorders>
              <w:top w:val="single" w:color="000000" w:sz="2" w:space="0"/>
              <w:bottom w:val="single" w:color="000000" w:sz="2" w:space="0"/>
            </w:tcBorders>
            <w:vAlign w:val="top"/>
          </w:tcPr>
          <w:p>
            <w:pPr>
              <w:spacing w:before="211" w:line="220" w:lineRule="auto"/>
              <w:ind w:left="936"/>
              <w:rPr>
                <w:rFonts w:ascii="仿宋" w:hAnsi="仿宋" w:eastAsia="仿宋" w:cs="仿宋"/>
                <w:sz w:val="21"/>
                <w:szCs w:val="21"/>
              </w:rPr>
            </w:pPr>
            <w:r>
              <w:rPr>
                <w:rFonts w:ascii="仿宋" w:hAnsi="仿宋" w:eastAsia="仿宋" w:cs="仿宋"/>
                <w:spacing w:val="-4"/>
                <w:sz w:val="21"/>
                <w:szCs w:val="21"/>
              </w:rPr>
              <w:t>数</w:t>
            </w:r>
            <w:r>
              <w:rPr>
                <w:rFonts w:ascii="仿宋" w:hAnsi="仿宋" w:eastAsia="仿宋" w:cs="仿宋"/>
                <w:spacing w:val="-2"/>
                <w:sz w:val="21"/>
                <w:szCs w:val="21"/>
              </w:rPr>
              <w:t>量</w:t>
            </w:r>
          </w:p>
        </w:tc>
        <w:tc>
          <w:tcPr>
            <w:tcW w:w="1984" w:type="dxa"/>
            <w:tcBorders>
              <w:top w:val="single" w:color="000000" w:sz="2" w:space="0"/>
              <w:bottom w:val="single" w:color="000000" w:sz="2" w:space="0"/>
            </w:tcBorders>
            <w:vAlign w:val="top"/>
          </w:tcPr>
          <w:p>
            <w:pPr>
              <w:spacing w:before="211" w:line="220" w:lineRule="auto"/>
              <w:ind w:left="586"/>
              <w:rPr>
                <w:rFonts w:ascii="仿宋" w:hAnsi="仿宋" w:eastAsia="仿宋" w:cs="仿宋"/>
                <w:sz w:val="21"/>
                <w:szCs w:val="21"/>
              </w:rPr>
            </w:pPr>
            <w:r>
              <w:rPr>
                <w:rFonts w:ascii="仿宋" w:hAnsi="仿宋" w:eastAsia="仿宋" w:cs="仿宋"/>
                <w:spacing w:val="-4"/>
                <w:sz w:val="21"/>
                <w:szCs w:val="21"/>
              </w:rPr>
              <w:t>巡查</w:t>
            </w:r>
            <w:r>
              <w:rPr>
                <w:rFonts w:ascii="仿宋" w:hAnsi="仿宋" w:eastAsia="仿宋" w:cs="仿宋"/>
                <w:spacing w:val="-2"/>
                <w:sz w:val="21"/>
                <w:szCs w:val="21"/>
              </w:rPr>
              <w:t>次数</w:t>
            </w:r>
          </w:p>
        </w:tc>
        <w:tc>
          <w:tcPr>
            <w:tcW w:w="3401" w:type="dxa"/>
            <w:tcBorders>
              <w:top w:val="single" w:color="000000" w:sz="2" w:space="0"/>
              <w:bottom w:val="single" w:color="000000" w:sz="2" w:space="0"/>
            </w:tcBorders>
            <w:vAlign w:val="top"/>
          </w:tcPr>
          <w:p>
            <w:pPr>
              <w:spacing w:before="211" w:line="219" w:lineRule="auto"/>
              <w:ind w:left="666"/>
              <w:rPr>
                <w:rFonts w:ascii="仿宋" w:hAnsi="仿宋" w:eastAsia="仿宋" w:cs="仿宋"/>
                <w:sz w:val="21"/>
                <w:szCs w:val="21"/>
              </w:rPr>
            </w:pPr>
            <w:r>
              <w:rPr>
                <w:rFonts w:ascii="仿宋" w:hAnsi="仿宋" w:eastAsia="仿宋" w:cs="仿宋"/>
                <w:spacing w:val="-2"/>
                <w:sz w:val="21"/>
                <w:szCs w:val="21"/>
              </w:rPr>
              <w:t>本</w:t>
            </w:r>
            <w:r>
              <w:rPr>
                <w:rFonts w:ascii="仿宋" w:hAnsi="仿宋" w:eastAsia="仿宋" w:cs="仿宋"/>
                <w:spacing w:val="-1"/>
                <w:sz w:val="21"/>
                <w:szCs w:val="21"/>
              </w:rPr>
              <w:t>县自查各县交叉互查</w:t>
            </w:r>
          </w:p>
        </w:tc>
        <w:tc>
          <w:tcPr>
            <w:tcW w:w="1842" w:type="dxa"/>
            <w:tcBorders>
              <w:top w:val="single" w:color="000000" w:sz="2" w:space="0"/>
              <w:bottom w:val="single" w:color="000000" w:sz="2" w:space="0"/>
            </w:tcBorders>
            <w:vAlign w:val="top"/>
          </w:tcPr>
          <w:p>
            <w:pPr>
              <w:spacing w:before="55" w:line="244" w:lineRule="auto"/>
              <w:ind w:left="716" w:right="276" w:hanging="370"/>
              <w:rPr>
                <w:rFonts w:ascii="Trebuchet MS" w:hAnsi="Trebuchet MS" w:eastAsia="Trebuchet MS" w:cs="Trebuchet MS"/>
                <w:sz w:val="21"/>
                <w:szCs w:val="21"/>
              </w:rPr>
            </w:pPr>
            <w:r>
              <w:rPr>
                <w:rFonts w:ascii="仿宋" w:hAnsi="仿宋" w:eastAsia="仿宋" w:cs="仿宋"/>
                <w:spacing w:val="-12"/>
                <w:sz w:val="21"/>
                <w:szCs w:val="21"/>
              </w:rPr>
              <w:t>自</w:t>
            </w:r>
            <w:r>
              <w:rPr>
                <w:rFonts w:ascii="仿宋" w:hAnsi="仿宋" w:eastAsia="仿宋" w:cs="仿宋"/>
                <w:spacing w:val="-8"/>
                <w:sz w:val="21"/>
                <w:szCs w:val="21"/>
              </w:rPr>
              <w:t>查互查完成</w:t>
            </w:r>
            <w:r>
              <w:rPr>
                <w:rFonts w:ascii="仿宋" w:hAnsi="仿宋" w:eastAsia="仿宋" w:cs="仿宋"/>
                <w:sz w:val="21"/>
                <w:szCs w:val="21"/>
              </w:rPr>
              <w:t xml:space="preserve"> </w:t>
            </w:r>
            <w:r>
              <w:rPr>
                <w:rFonts w:ascii="Trebuchet MS" w:hAnsi="Trebuchet MS" w:eastAsia="Trebuchet MS" w:cs="Trebuchet MS"/>
                <w:spacing w:val="-5"/>
                <w:sz w:val="21"/>
                <w:szCs w:val="21"/>
              </w:rPr>
              <w:t>1</w:t>
            </w:r>
            <w:r>
              <w:rPr>
                <w:rFonts w:ascii="Trebuchet MS" w:hAnsi="Trebuchet MS" w:eastAsia="Trebuchet MS" w:cs="Trebuchet MS"/>
                <w:spacing w:val="-3"/>
                <w:sz w:val="21"/>
                <w:szCs w:val="21"/>
              </w:rPr>
              <w:t>00%</w:t>
            </w:r>
          </w:p>
        </w:tc>
        <w:tc>
          <w:tcPr>
            <w:tcW w:w="2161" w:type="dxa"/>
            <w:tcBorders>
              <w:top w:val="single" w:color="000000" w:sz="2" w:space="0"/>
              <w:bottom w:val="single" w:color="000000" w:sz="2" w:space="0"/>
            </w:tcBorders>
            <w:vAlign w:val="top"/>
          </w:tcPr>
          <w:p>
            <w:pPr>
              <w:spacing w:before="211"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2" w:line="222" w:lineRule="auto"/>
              <w:ind w:left="942"/>
              <w:rPr>
                <w:rFonts w:ascii="仿宋" w:hAnsi="仿宋" w:eastAsia="仿宋" w:cs="仿宋"/>
                <w:sz w:val="21"/>
                <w:szCs w:val="21"/>
              </w:rPr>
            </w:pPr>
            <w:r>
              <w:rPr>
                <w:rFonts w:ascii="仿宋" w:hAnsi="仿宋" w:eastAsia="仿宋" w:cs="仿宋"/>
                <w:spacing w:val="-5"/>
                <w:sz w:val="21"/>
                <w:szCs w:val="21"/>
              </w:rPr>
              <w:t>质</w:t>
            </w:r>
            <w:r>
              <w:rPr>
                <w:rFonts w:ascii="仿宋" w:hAnsi="仿宋" w:eastAsia="仿宋" w:cs="仿宋"/>
                <w:spacing w:val="-4"/>
                <w:sz w:val="21"/>
                <w:szCs w:val="21"/>
              </w:rPr>
              <w:t>量</w:t>
            </w:r>
          </w:p>
        </w:tc>
        <w:tc>
          <w:tcPr>
            <w:tcW w:w="1984" w:type="dxa"/>
            <w:tcBorders>
              <w:top w:val="single" w:color="000000" w:sz="2" w:space="0"/>
              <w:bottom w:val="single" w:color="000000" w:sz="2" w:space="0"/>
            </w:tcBorders>
            <w:vAlign w:val="top"/>
          </w:tcPr>
          <w:p>
            <w:pPr>
              <w:spacing w:before="82" w:line="219" w:lineRule="auto"/>
              <w:ind w:left="589"/>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施情况</w:t>
            </w:r>
          </w:p>
        </w:tc>
        <w:tc>
          <w:tcPr>
            <w:tcW w:w="3401" w:type="dxa"/>
            <w:tcBorders>
              <w:top w:val="single" w:color="000000" w:sz="2" w:space="0"/>
              <w:bottom w:val="single" w:color="000000" w:sz="2" w:space="0"/>
            </w:tcBorders>
            <w:vAlign w:val="top"/>
          </w:tcPr>
          <w:p>
            <w:pPr>
              <w:spacing w:before="82" w:line="219" w:lineRule="auto"/>
              <w:ind w:left="1301"/>
              <w:rPr>
                <w:rFonts w:ascii="仿宋" w:hAnsi="仿宋" w:eastAsia="仿宋" w:cs="仿宋"/>
                <w:sz w:val="21"/>
                <w:szCs w:val="21"/>
              </w:rPr>
            </w:pPr>
            <w:r>
              <w:rPr>
                <w:rFonts w:ascii="仿宋" w:hAnsi="仿宋" w:eastAsia="仿宋" w:cs="仿宋"/>
                <w:spacing w:val="-6"/>
                <w:sz w:val="21"/>
                <w:szCs w:val="21"/>
              </w:rPr>
              <w:t>实</w:t>
            </w:r>
            <w:r>
              <w:rPr>
                <w:rFonts w:ascii="仿宋" w:hAnsi="仿宋" w:eastAsia="仿宋" w:cs="仿宋"/>
                <w:spacing w:val="-3"/>
                <w:sz w:val="21"/>
                <w:szCs w:val="21"/>
              </w:rPr>
              <w:t>施正常</w:t>
            </w:r>
          </w:p>
        </w:tc>
        <w:tc>
          <w:tcPr>
            <w:tcW w:w="1842" w:type="dxa"/>
            <w:tcBorders>
              <w:top w:val="single" w:color="000000" w:sz="2" w:space="0"/>
              <w:bottom w:val="single" w:color="000000" w:sz="2" w:space="0"/>
            </w:tcBorders>
            <w:vAlign w:val="top"/>
          </w:tcPr>
          <w:p>
            <w:pPr>
              <w:spacing w:before="82" w:line="219" w:lineRule="auto"/>
              <w:ind w:left="729"/>
              <w:rPr>
                <w:rFonts w:ascii="仿宋" w:hAnsi="仿宋" w:eastAsia="仿宋" w:cs="仿宋"/>
                <w:sz w:val="21"/>
                <w:szCs w:val="21"/>
              </w:rPr>
            </w:pPr>
            <w:r>
              <w:rPr>
                <w:rFonts w:ascii="仿宋" w:hAnsi="仿宋" w:eastAsia="仿宋" w:cs="仿宋"/>
                <w:spacing w:val="-5"/>
                <w:sz w:val="21"/>
                <w:szCs w:val="21"/>
              </w:rPr>
              <w:t>正</w:t>
            </w:r>
            <w:r>
              <w:rPr>
                <w:rFonts w:ascii="仿宋" w:hAnsi="仿宋" w:eastAsia="仿宋" w:cs="仿宋"/>
                <w:spacing w:val="-3"/>
                <w:sz w:val="21"/>
                <w:szCs w:val="21"/>
              </w:rPr>
              <w:t>常</w:t>
            </w:r>
          </w:p>
        </w:tc>
        <w:tc>
          <w:tcPr>
            <w:tcW w:w="2161" w:type="dxa"/>
            <w:tcBorders>
              <w:top w:val="single" w:color="000000" w:sz="2" w:space="0"/>
              <w:bottom w:val="single" w:color="000000" w:sz="2" w:space="0"/>
            </w:tcBorders>
            <w:vAlign w:val="top"/>
          </w:tcPr>
          <w:p>
            <w:pPr>
              <w:spacing w:before="82"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2" w:line="220" w:lineRule="auto"/>
              <w:ind w:left="952"/>
              <w:rPr>
                <w:rFonts w:ascii="仿宋" w:hAnsi="仿宋" w:eastAsia="仿宋" w:cs="仿宋"/>
                <w:sz w:val="21"/>
                <w:szCs w:val="21"/>
              </w:rPr>
            </w:pPr>
            <w:r>
              <w:rPr>
                <w:rFonts w:ascii="仿宋" w:hAnsi="仿宋" w:eastAsia="仿宋" w:cs="仿宋"/>
                <w:spacing w:val="-8"/>
                <w:sz w:val="21"/>
                <w:szCs w:val="21"/>
              </w:rPr>
              <w:t>时</w:t>
            </w:r>
            <w:r>
              <w:rPr>
                <w:rFonts w:ascii="仿宋" w:hAnsi="仿宋" w:eastAsia="仿宋" w:cs="仿宋"/>
                <w:spacing w:val="-6"/>
                <w:sz w:val="21"/>
                <w:szCs w:val="21"/>
              </w:rPr>
              <w:t>效</w:t>
            </w:r>
          </w:p>
        </w:tc>
        <w:tc>
          <w:tcPr>
            <w:tcW w:w="1984" w:type="dxa"/>
            <w:tcBorders>
              <w:top w:val="single" w:color="000000" w:sz="2" w:space="0"/>
              <w:bottom w:val="single" w:color="000000" w:sz="2" w:space="0"/>
            </w:tcBorders>
            <w:vAlign w:val="top"/>
          </w:tcPr>
          <w:p>
            <w:pPr>
              <w:spacing w:before="82" w:line="220" w:lineRule="auto"/>
              <w:ind w:left="588"/>
              <w:rPr>
                <w:rFonts w:ascii="仿宋" w:hAnsi="仿宋" w:eastAsia="仿宋" w:cs="仿宋"/>
                <w:sz w:val="21"/>
                <w:szCs w:val="21"/>
              </w:rPr>
            </w:pPr>
            <w:r>
              <w:rPr>
                <w:rFonts w:ascii="仿宋" w:hAnsi="仿宋" w:eastAsia="仿宋" w:cs="仿宋"/>
                <w:spacing w:val="-4"/>
                <w:sz w:val="21"/>
                <w:szCs w:val="21"/>
              </w:rPr>
              <w:t>及</w:t>
            </w:r>
            <w:r>
              <w:rPr>
                <w:rFonts w:ascii="仿宋" w:hAnsi="仿宋" w:eastAsia="仿宋" w:cs="仿宋"/>
                <w:spacing w:val="-3"/>
                <w:sz w:val="21"/>
                <w:szCs w:val="21"/>
              </w:rPr>
              <w:t>时完成</w:t>
            </w:r>
          </w:p>
        </w:tc>
        <w:tc>
          <w:tcPr>
            <w:tcW w:w="3401" w:type="dxa"/>
            <w:tcBorders>
              <w:top w:val="single" w:color="000000" w:sz="2" w:space="0"/>
              <w:bottom w:val="single" w:color="000000" w:sz="2" w:space="0"/>
            </w:tcBorders>
            <w:vAlign w:val="top"/>
          </w:tcPr>
          <w:p>
            <w:pPr>
              <w:spacing w:before="84" w:line="219" w:lineRule="auto"/>
              <w:ind w:left="845"/>
              <w:rPr>
                <w:rFonts w:ascii="仿宋" w:hAnsi="仿宋" w:eastAsia="仿宋" w:cs="仿宋"/>
                <w:sz w:val="21"/>
                <w:szCs w:val="21"/>
              </w:rPr>
            </w:pPr>
            <w:r>
              <w:rPr>
                <w:rFonts w:ascii="Trebuchet MS" w:hAnsi="Trebuchet MS" w:eastAsia="Trebuchet MS" w:cs="Trebuchet MS"/>
                <w:spacing w:val="-1"/>
                <w:sz w:val="21"/>
                <w:szCs w:val="21"/>
              </w:rPr>
              <w:t>2020</w:t>
            </w:r>
            <w:r>
              <w:rPr>
                <w:rFonts w:ascii="Trebuchet MS" w:hAnsi="Trebuchet MS" w:eastAsia="Trebuchet MS" w:cs="Trebuchet MS"/>
                <w:sz w:val="21"/>
                <w:szCs w:val="21"/>
              </w:rPr>
              <w:t xml:space="preserve"> </w:t>
            </w:r>
            <w:r>
              <w:rPr>
                <w:rFonts w:ascii="仿宋" w:hAnsi="仿宋" w:eastAsia="仿宋" w:cs="仿宋"/>
                <w:sz w:val="21"/>
                <w:szCs w:val="21"/>
              </w:rPr>
              <w:t xml:space="preserve">年 </w:t>
            </w:r>
            <w:r>
              <w:rPr>
                <w:rFonts w:ascii="Trebuchet MS" w:hAnsi="Trebuchet MS" w:eastAsia="Trebuchet MS" w:cs="Trebuchet MS"/>
                <w:sz w:val="21"/>
                <w:szCs w:val="21"/>
              </w:rPr>
              <w:t xml:space="preserve">11 </w:t>
            </w:r>
            <w:r>
              <w:rPr>
                <w:rFonts w:ascii="仿宋" w:hAnsi="仿宋" w:eastAsia="仿宋" w:cs="仿宋"/>
                <w:sz w:val="21"/>
                <w:szCs w:val="21"/>
              </w:rPr>
              <w:t>月完成</w:t>
            </w:r>
          </w:p>
        </w:tc>
        <w:tc>
          <w:tcPr>
            <w:tcW w:w="1842" w:type="dxa"/>
            <w:tcBorders>
              <w:top w:val="single" w:color="000000" w:sz="2" w:space="0"/>
              <w:bottom w:val="single" w:color="000000" w:sz="2" w:space="0"/>
            </w:tcBorders>
            <w:vAlign w:val="top"/>
          </w:tcPr>
          <w:p>
            <w:pPr>
              <w:spacing w:before="82" w:line="220" w:lineRule="auto"/>
              <w:ind w:left="729"/>
              <w:rPr>
                <w:rFonts w:ascii="仿宋" w:hAnsi="仿宋" w:eastAsia="仿宋" w:cs="仿宋"/>
                <w:sz w:val="21"/>
                <w:szCs w:val="21"/>
              </w:rPr>
            </w:pPr>
            <w:r>
              <w:rPr>
                <w:rFonts w:ascii="仿宋" w:hAnsi="仿宋" w:eastAsia="仿宋" w:cs="仿宋"/>
                <w:spacing w:val="-5"/>
                <w:sz w:val="21"/>
                <w:szCs w:val="21"/>
              </w:rPr>
              <w:t>及</w:t>
            </w:r>
            <w:r>
              <w:rPr>
                <w:rFonts w:ascii="仿宋" w:hAnsi="仿宋" w:eastAsia="仿宋" w:cs="仿宋"/>
                <w:spacing w:val="-3"/>
                <w:sz w:val="21"/>
                <w:szCs w:val="21"/>
              </w:rPr>
              <w:t>时</w:t>
            </w:r>
          </w:p>
        </w:tc>
        <w:tc>
          <w:tcPr>
            <w:tcW w:w="2161" w:type="dxa"/>
            <w:tcBorders>
              <w:top w:val="single" w:color="000000" w:sz="2" w:space="0"/>
              <w:bottom w:val="single" w:color="000000" w:sz="2" w:space="0"/>
            </w:tcBorders>
            <w:vAlign w:val="top"/>
          </w:tcPr>
          <w:p>
            <w:pPr>
              <w:spacing w:before="82"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5" w:line="219" w:lineRule="auto"/>
              <w:ind w:left="940"/>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w:t>
            </w:r>
          </w:p>
        </w:tc>
        <w:tc>
          <w:tcPr>
            <w:tcW w:w="1984" w:type="dxa"/>
            <w:tcBorders>
              <w:top w:val="single" w:color="000000" w:sz="2" w:space="0"/>
              <w:bottom w:val="single" w:color="000000" w:sz="2" w:space="0"/>
            </w:tcBorders>
            <w:vAlign w:val="top"/>
          </w:tcPr>
          <w:p>
            <w:pPr>
              <w:spacing w:before="85" w:line="218" w:lineRule="auto"/>
              <w:ind w:left="589"/>
              <w:rPr>
                <w:rFonts w:ascii="仿宋" w:hAnsi="仿宋" w:eastAsia="仿宋" w:cs="仿宋"/>
                <w:sz w:val="21"/>
                <w:szCs w:val="21"/>
              </w:rPr>
            </w:pPr>
            <w:r>
              <w:rPr>
                <w:rFonts w:ascii="仿宋" w:hAnsi="仿宋" w:eastAsia="仿宋" w:cs="仿宋"/>
                <w:spacing w:val="-5"/>
                <w:sz w:val="21"/>
                <w:szCs w:val="21"/>
              </w:rPr>
              <w:t>成</w:t>
            </w:r>
            <w:r>
              <w:rPr>
                <w:rFonts w:ascii="仿宋" w:hAnsi="仿宋" w:eastAsia="仿宋" w:cs="仿宋"/>
                <w:spacing w:val="-3"/>
                <w:sz w:val="21"/>
                <w:szCs w:val="21"/>
              </w:rPr>
              <w:t>本控制</w:t>
            </w:r>
          </w:p>
        </w:tc>
        <w:tc>
          <w:tcPr>
            <w:tcW w:w="3401" w:type="dxa"/>
            <w:tcBorders>
              <w:top w:val="single" w:color="000000" w:sz="2" w:space="0"/>
              <w:bottom w:val="single" w:color="000000" w:sz="2" w:space="0"/>
            </w:tcBorders>
            <w:vAlign w:val="top"/>
          </w:tcPr>
          <w:p>
            <w:pPr>
              <w:spacing w:before="85" w:line="216" w:lineRule="auto"/>
              <w:ind w:left="878"/>
              <w:rPr>
                <w:rFonts w:ascii="仿宋" w:hAnsi="仿宋" w:eastAsia="仿宋" w:cs="仿宋"/>
                <w:sz w:val="21"/>
                <w:szCs w:val="21"/>
              </w:rPr>
            </w:pPr>
            <w:r>
              <w:rPr>
                <w:rFonts w:ascii="仿宋" w:hAnsi="仿宋" w:eastAsia="仿宋" w:cs="仿宋"/>
                <w:spacing w:val="-2"/>
                <w:sz w:val="21"/>
                <w:szCs w:val="21"/>
              </w:rPr>
              <w:t>控制在预</w:t>
            </w:r>
            <w:r>
              <w:rPr>
                <w:rFonts w:ascii="仿宋" w:hAnsi="仿宋" w:eastAsia="仿宋" w:cs="仿宋"/>
                <w:spacing w:val="-1"/>
                <w:sz w:val="21"/>
                <w:szCs w:val="21"/>
              </w:rPr>
              <w:t>算额度内</w:t>
            </w:r>
          </w:p>
        </w:tc>
        <w:tc>
          <w:tcPr>
            <w:tcW w:w="1842" w:type="dxa"/>
            <w:tcBorders>
              <w:top w:val="single" w:color="000000" w:sz="2" w:space="0"/>
              <w:bottom w:val="single" w:color="000000" w:sz="2" w:space="0"/>
            </w:tcBorders>
            <w:vAlign w:val="top"/>
          </w:tcPr>
          <w:p>
            <w:pPr>
              <w:spacing w:before="85" w:line="218" w:lineRule="auto"/>
              <w:ind w:left="413"/>
              <w:rPr>
                <w:rFonts w:ascii="仿宋" w:hAnsi="仿宋" w:eastAsia="仿宋" w:cs="仿宋"/>
                <w:sz w:val="21"/>
                <w:szCs w:val="21"/>
              </w:rPr>
            </w:pPr>
            <w:r>
              <w:rPr>
                <w:rFonts w:ascii="仿宋" w:hAnsi="仿宋" w:eastAsia="仿宋" w:cs="仿宋"/>
                <w:spacing w:val="-4"/>
                <w:sz w:val="21"/>
                <w:szCs w:val="21"/>
              </w:rPr>
              <w:t>预</w:t>
            </w:r>
            <w:r>
              <w:rPr>
                <w:rFonts w:ascii="仿宋" w:hAnsi="仿宋" w:eastAsia="仿宋" w:cs="仿宋"/>
                <w:spacing w:val="-2"/>
                <w:sz w:val="21"/>
                <w:szCs w:val="21"/>
              </w:rPr>
              <w:t>算额度内</w:t>
            </w:r>
          </w:p>
        </w:tc>
        <w:tc>
          <w:tcPr>
            <w:tcW w:w="2161" w:type="dxa"/>
            <w:tcBorders>
              <w:top w:val="single" w:color="000000" w:sz="2" w:space="0"/>
              <w:bottom w:val="single" w:color="000000" w:sz="2" w:space="0"/>
            </w:tcBorders>
            <w:vAlign w:val="top"/>
          </w:tcPr>
          <w:p>
            <w:pPr>
              <w:spacing w:before="85"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restart"/>
            <w:tcBorders>
              <w:top w:val="single" w:color="000000" w:sz="2" w:space="0"/>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69" w:line="219" w:lineRule="auto"/>
              <w:ind w:left="804"/>
              <w:rPr>
                <w:rFonts w:ascii="仿宋" w:hAnsi="仿宋" w:eastAsia="仿宋" w:cs="仿宋"/>
                <w:sz w:val="21"/>
                <w:szCs w:val="21"/>
              </w:rPr>
            </w:pPr>
            <w:r>
              <w:rPr>
                <w:rFonts w:ascii="仿宋" w:hAnsi="仿宋" w:eastAsia="仿宋" w:cs="仿宋"/>
                <w:spacing w:val="-5"/>
                <w:sz w:val="21"/>
                <w:szCs w:val="21"/>
              </w:rPr>
              <w:t>效</w:t>
            </w:r>
            <w:r>
              <w:rPr>
                <w:rFonts w:ascii="仿宋" w:hAnsi="仿宋" w:eastAsia="仿宋" w:cs="仿宋"/>
                <w:spacing w:val="-3"/>
                <w:sz w:val="21"/>
                <w:szCs w:val="21"/>
              </w:rPr>
              <w:t>果指标</w:t>
            </w:r>
          </w:p>
        </w:tc>
        <w:tc>
          <w:tcPr>
            <w:tcW w:w="2267" w:type="dxa"/>
            <w:tcBorders>
              <w:top w:val="single" w:color="000000" w:sz="2" w:space="0"/>
              <w:bottom w:val="single" w:color="000000" w:sz="2" w:space="0"/>
            </w:tcBorders>
            <w:vAlign w:val="top"/>
          </w:tcPr>
          <w:p>
            <w:pPr>
              <w:spacing w:before="212" w:line="220" w:lineRule="auto"/>
              <w:ind w:left="728"/>
              <w:rPr>
                <w:rFonts w:ascii="仿宋" w:hAnsi="仿宋" w:eastAsia="仿宋" w:cs="仿宋"/>
                <w:sz w:val="21"/>
                <w:szCs w:val="21"/>
              </w:rPr>
            </w:pPr>
            <w:r>
              <w:rPr>
                <w:rFonts w:ascii="仿宋" w:hAnsi="仿宋" w:eastAsia="仿宋" w:cs="仿宋"/>
                <w:spacing w:val="-4"/>
                <w:sz w:val="21"/>
                <w:szCs w:val="21"/>
              </w:rPr>
              <w:t>社</w:t>
            </w:r>
            <w:r>
              <w:rPr>
                <w:rFonts w:ascii="仿宋" w:hAnsi="仿宋" w:eastAsia="仿宋" w:cs="仿宋"/>
                <w:spacing w:val="-3"/>
                <w:sz w:val="21"/>
                <w:szCs w:val="21"/>
              </w:rPr>
              <w:t>会</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56" w:line="251" w:lineRule="auto"/>
              <w:ind w:left="801" w:right="139" w:hanging="635"/>
              <w:rPr>
                <w:rFonts w:ascii="仿宋" w:hAnsi="仿宋" w:eastAsia="仿宋" w:cs="仿宋"/>
                <w:sz w:val="21"/>
                <w:szCs w:val="21"/>
              </w:rPr>
            </w:pPr>
            <w:r>
              <w:rPr>
                <w:rFonts w:ascii="仿宋" w:hAnsi="仿宋" w:eastAsia="仿宋" w:cs="仿宋"/>
                <w:spacing w:val="-2"/>
                <w:sz w:val="21"/>
                <w:szCs w:val="21"/>
              </w:rPr>
              <w:t>本县自查各</w:t>
            </w:r>
            <w:r>
              <w:rPr>
                <w:rFonts w:ascii="仿宋" w:hAnsi="仿宋" w:eastAsia="仿宋" w:cs="仿宋"/>
                <w:spacing w:val="-1"/>
                <w:sz w:val="21"/>
                <w:szCs w:val="21"/>
              </w:rPr>
              <w:t>县交叉</w:t>
            </w:r>
            <w:r>
              <w:rPr>
                <w:rFonts w:ascii="仿宋" w:hAnsi="仿宋" w:eastAsia="仿宋" w:cs="仿宋"/>
                <w:sz w:val="21"/>
                <w:szCs w:val="21"/>
              </w:rPr>
              <w:t xml:space="preserve"> </w:t>
            </w:r>
            <w:r>
              <w:rPr>
                <w:rFonts w:ascii="仿宋" w:hAnsi="仿宋" w:eastAsia="仿宋" w:cs="仿宋"/>
                <w:spacing w:val="-5"/>
                <w:sz w:val="21"/>
                <w:szCs w:val="21"/>
              </w:rPr>
              <w:t>互</w:t>
            </w:r>
            <w:r>
              <w:rPr>
                <w:rFonts w:ascii="仿宋" w:hAnsi="仿宋" w:eastAsia="仿宋" w:cs="仿宋"/>
                <w:spacing w:val="-4"/>
                <w:sz w:val="21"/>
                <w:szCs w:val="21"/>
              </w:rPr>
              <w:t>查</w:t>
            </w:r>
          </w:p>
        </w:tc>
        <w:tc>
          <w:tcPr>
            <w:tcW w:w="3401" w:type="dxa"/>
            <w:tcBorders>
              <w:top w:val="single" w:color="000000" w:sz="2" w:space="0"/>
              <w:bottom w:val="single" w:color="000000" w:sz="2" w:space="0"/>
            </w:tcBorders>
            <w:vAlign w:val="top"/>
          </w:tcPr>
          <w:p>
            <w:pPr>
              <w:spacing w:before="57" w:line="248" w:lineRule="auto"/>
              <w:ind w:left="1414" w:right="107" w:hanging="1270"/>
              <w:rPr>
                <w:rFonts w:ascii="仿宋" w:hAnsi="仿宋" w:eastAsia="仿宋" w:cs="仿宋"/>
                <w:sz w:val="21"/>
                <w:szCs w:val="21"/>
              </w:rPr>
            </w:pPr>
            <w:r>
              <w:rPr>
                <w:rFonts w:ascii="仿宋" w:hAnsi="仿宋" w:eastAsia="仿宋" w:cs="仿宋"/>
                <w:spacing w:val="-1"/>
                <w:sz w:val="21"/>
                <w:szCs w:val="21"/>
              </w:rPr>
              <w:t>惩治和预防反腐败及违法违</w:t>
            </w:r>
            <w:r>
              <w:rPr>
                <w:rFonts w:ascii="仿宋" w:hAnsi="仿宋" w:eastAsia="仿宋" w:cs="仿宋"/>
                <w:sz w:val="21"/>
                <w:szCs w:val="21"/>
              </w:rPr>
              <w:t xml:space="preserve">纪现象 </w:t>
            </w:r>
            <w:r>
              <w:rPr>
                <w:rFonts w:ascii="仿宋" w:hAnsi="仿宋" w:eastAsia="仿宋" w:cs="仿宋"/>
                <w:spacing w:val="-6"/>
                <w:sz w:val="21"/>
                <w:szCs w:val="21"/>
              </w:rPr>
              <w:t>的</w:t>
            </w:r>
            <w:r>
              <w:rPr>
                <w:rFonts w:ascii="仿宋" w:hAnsi="仿宋" w:eastAsia="仿宋" w:cs="仿宋"/>
                <w:spacing w:val="-5"/>
                <w:sz w:val="21"/>
                <w:szCs w:val="21"/>
              </w:rPr>
              <w:t>发生</w:t>
            </w:r>
          </w:p>
        </w:tc>
        <w:tc>
          <w:tcPr>
            <w:tcW w:w="1842" w:type="dxa"/>
            <w:tcBorders>
              <w:top w:val="single" w:color="000000" w:sz="2" w:space="0"/>
              <w:bottom w:val="single" w:color="000000" w:sz="2" w:space="0"/>
            </w:tcBorders>
            <w:vAlign w:val="top"/>
          </w:tcPr>
          <w:p>
            <w:pPr>
              <w:spacing w:before="212"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2"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85" w:line="218" w:lineRule="auto"/>
              <w:ind w:left="728"/>
              <w:rPr>
                <w:rFonts w:ascii="仿宋" w:hAnsi="仿宋" w:eastAsia="仿宋" w:cs="仿宋"/>
                <w:sz w:val="21"/>
                <w:szCs w:val="21"/>
              </w:rPr>
            </w:pPr>
            <w:r>
              <w:rPr>
                <w:rFonts w:ascii="仿宋" w:hAnsi="仿宋" w:eastAsia="仿宋" w:cs="仿宋"/>
                <w:spacing w:val="-4"/>
                <w:sz w:val="21"/>
                <w:szCs w:val="21"/>
              </w:rPr>
              <w:t>经</w:t>
            </w:r>
            <w:r>
              <w:rPr>
                <w:rFonts w:ascii="仿宋" w:hAnsi="仿宋" w:eastAsia="仿宋" w:cs="仿宋"/>
                <w:spacing w:val="-3"/>
                <w:sz w:val="21"/>
                <w:szCs w:val="21"/>
              </w:rPr>
              <w:t>济</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86" w:line="220" w:lineRule="auto"/>
              <w:ind w:left="378"/>
              <w:rPr>
                <w:rFonts w:ascii="仿宋" w:hAnsi="仿宋" w:eastAsia="仿宋" w:cs="仿宋"/>
                <w:sz w:val="21"/>
                <w:szCs w:val="21"/>
              </w:rPr>
            </w:pPr>
            <w:r>
              <w:rPr>
                <w:rFonts w:ascii="仿宋" w:hAnsi="仿宋" w:eastAsia="仿宋" w:cs="仿宋"/>
                <w:spacing w:val="-2"/>
                <w:sz w:val="21"/>
                <w:szCs w:val="21"/>
              </w:rPr>
              <w:t>预防腐败现象</w:t>
            </w:r>
          </w:p>
        </w:tc>
        <w:tc>
          <w:tcPr>
            <w:tcW w:w="3401" w:type="dxa"/>
            <w:tcBorders>
              <w:top w:val="single" w:color="000000" w:sz="2" w:space="0"/>
              <w:bottom w:val="single" w:color="000000" w:sz="2" w:space="0"/>
            </w:tcBorders>
            <w:vAlign w:val="top"/>
          </w:tcPr>
          <w:p>
            <w:pPr>
              <w:spacing w:before="86" w:line="220" w:lineRule="auto"/>
              <w:ind w:left="1086"/>
              <w:rPr>
                <w:rFonts w:ascii="仿宋" w:hAnsi="仿宋" w:eastAsia="仿宋" w:cs="仿宋"/>
                <w:sz w:val="21"/>
                <w:szCs w:val="21"/>
              </w:rPr>
            </w:pPr>
            <w:r>
              <w:rPr>
                <w:rFonts w:ascii="仿宋" w:hAnsi="仿宋" w:eastAsia="仿宋" w:cs="仿宋"/>
                <w:spacing w:val="-2"/>
                <w:sz w:val="21"/>
                <w:szCs w:val="21"/>
              </w:rPr>
              <w:t>挽回国家损</w:t>
            </w:r>
            <w:r>
              <w:rPr>
                <w:rFonts w:ascii="仿宋" w:hAnsi="仿宋" w:eastAsia="仿宋" w:cs="仿宋"/>
                <w:spacing w:val="-1"/>
                <w:sz w:val="21"/>
                <w:szCs w:val="21"/>
              </w:rPr>
              <w:t>失</w:t>
            </w:r>
          </w:p>
        </w:tc>
        <w:tc>
          <w:tcPr>
            <w:tcW w:w="1842" w:type="dxa"/>
            <w:tcBorders>
              <w:top w:val="single" w:color="000000" w:sz="2" w:space="0"/>
              <w:bottom w:val="single" w:color="000000" w:sz="2" w:space="0"/>
            </w:tcBorders>
            <w:vAlign w:val="top"/>
          </w:tcPr>
          <w:p>
            <w:pPr>
              <w:spacing w:before="86"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86"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13" w:type="dxa"/>
            <w:vMerge w:val="continue"/>
            <w:tcBorders>
              <w:top w:val="nil"/>
              <w:bottom w:val="nil"/>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213" w:line="219" w:lineRule="auto"/>
              <w:ind w:left="728"/>
              <w:rPr>
                <w:rFonts w:ascii="仿宋" w:hAnsi="仿宋" w:eastAsia="仿宋" w:cs="仿宋"/>
                <w:sz w:val="21"/>
                <w:szCs w:val="21"/>
              </w:rPr>
            </w:pPr>
            <w:r>
              <w:rPr>
                <w:rFonts w:ascii="仿宋" w:hAnsi="仿宋" w:eastAsia="仿宋" w:cs="仿宋"/>
                <w:spacing w:val="-4"/>
                <w:sz w:val="21"/>
                <w:szCs w:val="21"/>
              </w:rPr>
              <w:t>环</w:t>
            </w:r>
            <w:r>
              <w:rPr>
                <w:rFonts w:ascii="仿宋" w:hAnsi="仿宋" w:eastAsia="仿宋" w:cs="仿宋"/>
                <w:spacing w:val="-3"/>
                <w:sz w:val="21"/>
                <w:szCs w:val="21"/>
              </w:rPr>
              <w:t>境</w:t>
            </w:r>
            <w:r>
              <w:rPr>
                <w:rFonts w:ascii="仿宋" w:hAnsi="仿宋" w:eastAsia="仿宋" w:cs="仿宋"/>
                <w:spacing w:val="-2"/>
                <w:sz w:val="21"/>
                <w:szCs w:val="21"/>
              </w:rPr>
              <w:t>效益</w:t>
            </w:r>
          </w:p>
        </w:tc>
        <w:tc>
          <w:tcPr>
            <w:tcW w:w="1984" w:type="dxa"/>
            <w:tcBorders>
              <w:top w:val="single" w:color="000000" w:sz="2" w:space="0"/>
              <w:bottom w:val="single" w:color="000000" w:sz="2" w:space="0"/>
            </w:tcBorders>
            <w:vAlign w:val="top"/>
          </w:tcPr>
          <w:p>
            <w:pPr>
              <w:spacing w:before="57" w:line="251" w:lineRule="auto"/>
              <w:ind w:left="801" w:right="139" w:hanging="635"/>
              <w:rPr>
                <w:rFonts w:ascii="仿宋" w:hAnsi="仿宋" w:eastAsia="仿宋" w:cs="仿宋"/>
                <w:sz w:val="21"/>
                <w:szCs w:val="21"/>
              </w:rPr>
            </w:pPr>
            <w:r>
              <w:rPr>
                <w:rFonts w:ascii="仿宋" w:hAnsi="仿宋" w:eastAsia="仿宋" w:cs="仿宋"/>
                <w:spacing w:val="-2"/>
                <w:sz w:val="21"/>
                <w:szCs w:val="21"/>
              </w:rPr>
              <w:t>本县自查各</w:t>
            </w:r>
            <w:r>
              <w:rPr>
                <w:rFonts w:ascii="仿宋" w:hAnsi="仿宋" w:eastAsia="仿宋" w:cs="仿宋"/>
                <w:spacing w:val="-1"/>
                <w:sz w:val="21"/>
                <w:szCs w:val="21"/>
              </w:rPr>
              <w:t>县交叉</w:t>
            </w:r>
            <w:r>
              <w:rPr>
                <w:rFonts w:ascii="仿宋" w:hAnsi="仿宋" w:eastAsia="仿宋" w:cs="仿宋"/>
                <w:sz w:val="21"/>
                <w:szCs w:val="21"/>
              </w:rPr>
              <w:t xml:space="preserve"> </w:t>
            </w:r>
            <w:r>
              <w:rPr>
                <w:rFonts w:ascii="仿宋" w:hAnsi="仿宋" w:eastAsia="仿宋" w:cs="仿宋"/>
                <w:spacing w:val="-5"/>
                <w:sz w:val="21"/>
                <w:szCs w:val="21"/>
              </w:rPr>
              <w:t>互</w:t>
            </w:r>
            <w:r>
              <w:rPr>
                <w:rFonts w:ascii="仿宋" w:hAnsi="仿宋" w:eastAsia="仿宋" w:cs="仿宋"/>
                <w:spacing w:val="-4"/>
                <w:sz w:val="21"/>
                <w:szCs w:val="21"/>
              </w:rPr>
              <w:t>查</w:t>
            </w:r>
          </w:p>
        </w:tc>
        <w:tc>
          <w:tcPr>
            <w:tcW w:w="3401" w:type="dxa"/>
            <w:tcBorders>
              <w:top w:val="single" w:color="000000" w:sz="2" w:space="0"/>
              <w:bottom w:val="single" w:color="000000" w:sz="2" w:space="0"/>
            </w:tcBorders>
            <w:vAlign w:val="top"/>
          </w:tcPr>
          <w:p>
            <w:pPr>
              <w:spacing w:before="213" w:line="219" w:lineRule="auto"/>
              <w:ind w:left="456"/>
              <w:rPr>
                <w:rFonts w:ascii="仿宋" w:hAnsi="仿宋" w:eastAsia="仿宋" w:cs="仿宋"/>
                <w:sz w:val="21"/>
                <w:szCs w:val="21"/>
              </w:rPr>
            </w:pPr>
            <w:r>
              <w:rPr>
                <w:rFonts w:ascii="仿宋" w:hAnsi="仿宋" w:eastAsia="仿宋" w:cs="仿宋"/>
                <w:spacing w:val="-1"/>
                <w:sz w:val="21"/>
                <w:szCs w:val="21"/>
              </w:rPr>
              <w:t>预防及惩治腐败现象的发生</w:t>
            </w:r>
          </w:p>
        </w:tc>
        <w:tc>
          <w:tcPr>
            <w:tcW w:w="1842" w:type="dxa"/>
            <w:tcBorders>
              <w:top w:val="single" w:color="000000" w:sz="2" w:space="0"/>
              <w:bottom w:val="single" w:color="000000" w:sz="2" w:space="0"/>
            </w:tcBorders>
            <w:vAlign w:val="top"/>
          </w:tcPr>
          <w:p>
            <w:pPr>
              <w:spacing w:before="213"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3"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13" w:type="dxa"/>
            <w:vMerge w:val="continue"/>
            <w:tcBorders>
              <w:top w:val="nil"/>
              <w:bottom w:val="single" w:color="000000" w:sz="2" w:space="0"/>
            </w:tcBorders>
            <w:vAlign w:val="top"/>
          </w:tcPr>
          <w:p>
            <w:pPr>
              <w:rPr>
                <w:rFonts w:ascii="Arial"/>
                <w:sz w:val="21"/>
              </w:rPr>
            </w:pPr>
          </w:p>
        </w:tc>
        <w:tc>
          <w:tcPr>
            <w:tcW w:w="2267" w:type="dxa"/>
            <w:tcBorders>
              <w:top w:val="single" w:color="000000" w:sz="2" w:space="0"/>
              <w:bottom w:val="single" w:color="000000" w:sz="2" w:space="0"/>
            </w:tcBorders>
            <w:vAlign w:val="top"/>
          </w:tcPr>
          <w:p>
            <w:pPr>
              <w:spacing w:before="211" w:line="219" w:lineRule="auto"/>
              <w:ind w:left="625"/>
              <w:rPr>
                <w:rFonts w:ascii="仿宋" w:hAnsi="仿宋" w:eastAsia="仿宋" w:cs="仿宋"/>
                <w:sz w:val="21"/>
                <w:szCs w:val="21"/>
              </w:rPr>
            </w:pPr>
            <w:r>
              <w:rPr>
                <w:rFonts w:ascii="仿宋" w:hAnsi="仿宋" w:eastAsia="仿宋" w:cs="仿宋"/>
                <w:spacing w:val="-4"/>
                <w:sz w:val="21"/>
                <w:szCs w:val="21"/>
              </w:rPr>
              <w:t>可持</w:t>
            </w:r>
            <w:r>
              <w:rPr>
                <w:rFonts w:ascii="仿宋" w:hAnsi="仿宋" w:eastAsia="仿宋" w:cs="仿宋"/>
                <w:spacing w:val="-2"/>
                <w:sz w:val="21"/>
                <w:szCs w:val="21"/>
              </w:rPr>
              <w:t>续影响</w:t>
            </w:r>
          </w:p>
        </w:tc>
        <w:tc>
          <w:tcPr>
            <w:tcW w:w="1984" w:type="dxa"/>
            <w:tcBorders>
              <w:top w:val="single" w:color="000000" w:sz="2" w:space="0"/>
              <w:bottom w:val="single" w:color="000000" w:sz="2" w:space="0"/>
            </w:tcBorders>
            <w:vAlign w:val="top"/>
          </w:tcPr>
          <w:p>
            <w:pPr>
              <w:spacing w:before="54" w:line="250" w:lineRule="auto"/>
              <w:ind w:left="703" w:right="139" w:hanging="536"/>
              <w:rPr>
                <w:rFonts w:ascii="仿宋" w:hAnsi="仿宋" w:eastAsia="仿宋" w:cs="仿宋"/>
                <w:sz w:val="21"/>
                <w:szCs w:val="21"/>
              </w:rPr>
            </w:pPr>
            <w:r>
              <w:rPr>
                <w:rFonts w:ascii="仿宋" w:hAnsi="仿宋" w:eastAsia="仿宋" w:cs="仿宋"/>
                <w:spacing w:val="-2"/>
                <w:sz w:val="21"/>
                <w:szCs w:val="21"/>
              </w:rPr>
              <w:t>遏制违法违</w:t>
            </w:r>
            <w:r>
              <w:rPr>
                <w:rFonts w:ascii="仿宋" w:hAnsi="仿宋" w:eastAsia="仿宋" w:cs="仿宋"/>
                <w:spacing w:val="-1"/>
                <w:sz w:val="21"/>
                <w:szCs w:val="21"/>
              </w:rPr>
              <w:t>纪现象</w:t>
            </w:r>
            <w:r>
              <w:rPr>
                <w:rFonts w:ascii="仿宋" w:hAnsi="仿宋" w:eastAsia="仿宋" w:cs="仿宋"/>
                <w:sz w:val="21"/>
                <w:szCs w:val="21"/>
              </w:rPr>
              <w:t xml:space="preserve"> </w:t>
            </w:r>
            <w:r>
              <w:rPr>
                <w:rFonts w:ascii="仿宋" w:hAnsi="仿宋" w:eastAsia="仿宋" w:cs="仿宋"/>
                <w:spacing w:val="-6"/>
                <w:sz w:val="21"/>
                <w:szCs w:val="21"/>
              </w:rPr>
              <w:t>的</w:t>
            </w:r>
            <w:r>
              <w:rPr>
                <w:rFonts w:ascii="仿宋" w:hAnsi="仿宋" w:eastAsia="仿宋" w:cs="仿宋"/>
                <w:spacing w:val="-5"/>
                <w:sz w:val="21"/>
                <w:szCs w:val="21"/>
              </w:rPr>
              <w:t>发生</w:t>
            </w:r>
          </w:p>
        </w:tc>
        <w:tc>
          <w:tcPr>
            <w:tcW w:w="3401" w:type="dxa"/>
            <w:tcBorders>
              <w:top w:val="single" w:color="000000" w:sz="2" w:space="0"/>
              <w:bottom w:val="single" w:color="000000" w:sz="2" w:space="0"/>
            </w:tcBorders>
            <w:vAlign w:val="top"/>
          </w:tcPr>
          <w:p>
            <w:pPr>
              <w:spacing w:before="211" w:line="219" w:lineRule="auto"/>
              <w:ind w:left="351"/>
              <w:rPr>
                <w:rFonts w:ascii="仿宋" w:hAnsi="仿宋" w:eastAsia="仿宋" w:cs="仿宋"/>
                <w:sz w:val="21"/>
                <w:szCs w:val="21"/>
              </w:rPr>
            </w:pPr>
            <w:r>
              <w:rPr>
                <w:rFonts w:ascii="仿宋" w:hAnsi="仿宋" w:eastAsia="仿宋" w:cs="仿宋"/>
                <w:spacing w:val="-11"/>
                <w:sz w:val="21"/>
                <w:szCs w:val="21"/>
              </w:rPr>
              <w:t>加</w:t>
            </w:r>
            <w:r>
              <w:rPr>
                <w:rFonts w:ascii="仿宋" w:hAnsi="仿宋" w:eastAsia="仿宋" w:cs="仿宋"/>
                <w:spacing w:val="-8"/>
                <w:sz w:val="21"/>
                <w:szCs w:val="21"/>
              </w:rPr>
              <w:t>大巡察力度， 查办大案要案</w:t>
            </w:r>
          </w:p>
        </w:tc>
        <w:tc>
          <w:tcPr>
            <w:tcW w:w="1842" w:type="dxa"/>
            <w:tcBorders>
              <w:top w:val="single" w:color="000000" w:sz="2" w:space="0"/>
              <w:bottom w:val="single" w:color="000000" w:sz="2" w:space="0"/>
            </w:tcBorders>
            <w:vAlign w:val="top"/>
          </w:tcPr>
          <w:p>
            <w:pPr>
              <w:spacing w:before="211" w:line="220" w:lineRule="auto"/>
              <w:ind w:left="758"/>
              <w:rPr>
                <w:rFonts w:ascii="仿宋" w:hAnsi="仿宋" w:eastAsia="仿宋" w:cs="仿宋"/>
                <w:sz w:val="21"/>
                <w:szCs w:val="21"/>
              </w:rPr>
            </w:pPr>
            <w:r>
              <w:rPr>
                <w:rFonts w:ascii="仿宋" w:hAnsi="仿宋" w:eastAsia="仿宋" w:cs="仿宋"/>
                <w:spacing w:val="-12"/>
                <w:sz w:val="21"/>
                <w:szCs w:val="21"/>
              </w:rPr>
              <w:t>良</w:t>
            </w:r>
            <w:r>
              <w:rPr>
                <w:rFonts w:ascii="仿宋" w:hAnsi="仿宋" w:eastAsia="仿宋" w:cs="仿宋"/>
                <w:spacing w:val="-10"/>
                <w:sz w:val="21"/>
                <w:szCs w:val="21"/>
              </w:rPr>
              <w:t>好</w:t>
            </w:r>
          </w:p>
        </w:tc>
        <w:tc>
          <w:tcPr>
            <w:tcW w:w="2161" w:type="dxa"/>
            <w:tcBorders>
              <w:top w:val="single" w:color="000000" w:sz="2" w:space="0"/>
              <w:bottom w:val="single" w:color="000000" w:sz="2" w:space="0"/>
            </w:tcBorders>
            <w:vAlign w:val="top"/>
          </w:tcPr>
          <w:p>
            <w:pPr>
              <w:spacing w:before="211" w:line="219" w:lineRule="auto"/>
              <w:ind w:left="358"/>
              <w:rPr>
                <w:rFonts w:ascii="仿宋" w:hAnsi="仿宋" w:eastAsia="仿宋" w:cs="仿宋"/>
                <w:sz w:val="21"/>
                <w:szCs w:val="21"/>
              </w:rPr>
            </w:pPr>
            <w:r>
              <w:rPr>
                <w:rFonts w:ascii="仿宋" w:hAnsi="仿宋" w:eastAsia="仿宋" w:cs="仿宋"/>
                <w:spacing w:val="-2"/>
                <w:sz w:val="21"/>
                <w:szCs w:val="21"/>
              </w:rPr>
              <w:t>巡察办业务</w:t>
            </w:r>
            <w:r>
              <w:rPr>
                <w:rFonts w:ascii="仿宋" w:hAnsi="仿宋" w:eastAsia="仿宋" w:cs="仿宋"/>
                <w:spacing w:val="-1"/>
                <w:sz w:val="21"/>
                <w:szCs w:val="21"/>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413" w:type="dxa"/>
            <w:tcBorders>
              <w:top w:val="single" w:color="000000" w:sz="2" w:space="0"/>
              <w:bottom w:val="single" w:color="000000" w:sz="2" w:space="0"/>
            </w:tcBorders>
            <w:vAlign w:val="top"/>
          </w:tcPr>
          <w:p>
            <w:pPr>
              <w:spacing w:before="68" w:line="219" w:lineRule="auto"/>
              <w:ind w:left="696"/>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意度指标</w:t>
            </w:r>
          </w:p>
        </w:tc>
        <w:tc>
          <w:tcPr>
            <w:tcW w:w="2267" w:type="dxa"/>
            <w:tcBorders>
              <w:top w:val="single" w:color="000000" w:sz="2" w:space="0"/>
              <w:bottom w:val="single" w:color="000000" w:sz="2" w:space="0"/>
            </w:tcBorders>
            <w:vAlign w:val="top"/>
          </w:tcPr>
          <w:p>
            <w:pPr>
              <w:spacing w:before="87" w:line="219" w:lineRule="auto"/>
              <w:ind w:left="832"/>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2"/>
                <w:sz w:val="21"/>
                <w:szCs w:val="21"/>
              </w:rPr>
              <w:t>意度</w:t>
            </w:r>
          </w:p>
        </w:tc>
        <w:tc>
          <w:tcPr>
            <w:tcW w:w="1984" w:type="dxa"/>
            <w:tcBorders>
              <w:top w:val="single" w:color="000000" w:sz="2" w:space="0"/>
              <w:bottom w:val="single" w:color="000000" w:sz="2" w:space="0"/>
            </w:tcBorders>
            <w:vAlign w:val="top"/>
          </w:tcPr>
          <w:p>
            <w:pPr>
              <w:spacing w:before="87" w:line="219" w:lineRule="auto"/>
              <w:ind w:left="276"/>
              <w:rPr>
                <w:rFonts w:ascii="仿宋" w:hAnsi="仿宋" w:eastAsia="仿宋" w:cs="仿宋"/>
                <w:sz w:val="21"/>
                <w:szCs w:val="21"/>
              </w:rPr>
            </w:pPr>
            <w:r>
              <w:rPr>
                <w:rFonts w:ascii="仿宋" w:hAnsi="仿宋" w:eastAsia="仿宋" w:cs="仿宋"/>
                <w:spacing w:val="-4"/>
                <w:sz w:val="21"/>
                <w:szCs w:val="21"/>
              </w:rPr>
              <w:t>党</w:t>
            </w:r>
            <w:r>
              <w:rPr>
                <w:rFonts w:ascii="仿宋" w:hAnsi="仿宋" w:eastAsia="仿宋" w:cs="仿宋"/>
                <w:spacing w:val="-2"/>
                <w:sz w:val="21"/>
                <w:szCs w:val="21"/>
              </w:rPr>
              <w:t>员干部满意度</w:t>
            </w:r>
          </w:p>
        </w:tc>
        <w:tc>
          <w:tcPr>
            <w:tcW w:w="3401" w:type="dxa"/>
            <w:tcBorders>
              <w:top w:val="single" w:color="000000" w:sz="2" w:space="0"/>
              <w:bottom w:val="single" w:color="000000" w:sz="2" w:space="0"/>
            </w:tcBorders>
            <w:vAlign w:val="top"/>
          </w:tcPr>
          <w:p>
            <w:pPr>
              <w:spacing w:before="87" w:line="219" w:lineRule="auto"/>
              <w:ind w:left="771"/>
              <w:rPr>
                <w:rFonts w:ascii="仿宋" w:hAnsi="仿宋" w:eastAsia="仿宋" w:cs="仿宋"/>
                <w:sz w:val="21"/>
                <w:szCs w:val="21"/>
              </w:rPr>
            </w:pPr>
            <w:r>
              <w:rPr>
                <w:rFonts w:ascii="仿宋" w:hAnsi="仿宋" w:eastAsia="仿宋" w:cs="仿宋"/>
                <w:spacing w:val="-2"/>
                <w:sz w:val="21"/>
                <w:szCs w:val="21"/>
              </w:rPr>
              <w:t>群</w:t>
            </w:r>
            <w:r>
              <w:rPr>
                <w:rFonts w:ascii="仿宋" w:hAnsi="仿宋" w:eastAsia="仿宋" w:cs="仿宋"/>
                <w:spacing w:val="-1"/>
                <w:sz w:val="21"/>
                <w:szCs w:val="21"/>
              </w:rPr>
              <w:t>众对巡察处理结果</w:t>
            </w:r>
          </w:p>
        </w:tc>
        <w:tc>
          <w:tcPr>
            <w:tcW w:w="1842" w:type="dxa"/>
            <w:tcBorders>
              <w:top w:val="single" w:color="000000" w:sz="2" w:space="0"/>
              <w:bottom w:val="single" w:color="000000" w:sz="2" w:space="0"/>
            </w:tcBorders>
            <w:vAlign w:val="top"/>
          </w:tcPr>
          <w:p>
            <w:pPr>
              <w:spacing w:before="87" w:line="219" w:lineRule="auto"/>
              <w:ind w:left="727"/>
              <w:rPr>
                <w:rFonts w:ascii="仿宋" w:hAnsi="仿宋" w:eastAsia="仿宋" w:cs="仿宋"/>
                <w:sz w:val="21"/>
                <w:szCs w:val="21"/>
              </w:rPr>
            </w:pPr>
            <w:r>
              <w:rPr>
                <w:rFonts w:ascii="仿宋" w:hAnsi="仿宋" w:eastAsia="仿宋" w:cs="仿宋"/>
                <w:spacing w:val="-4"/>
                <w:sz w:val="21"/>
                <w:szCs w:val="21"/>
              </w:rPr>
              <w:t>满</w:t>
            </w:r>
            <w:r>
              <w:rPr>
                <w:rFonts w:ascii="仿宋" w:hAnsi="仿宋" w:eastAsia="仿宋" w:cs="仿宋"/>
                <w:spacing w:val="-3"/>
                <w:sz w:val="21"/>
                <w:szCs w:val="21"/>
              </w:rPr>
              <w:t>意</w:t>
            </w:r>
          </w:p>
        </w:tc>
        <w:tc>
          <w:tcPr>
            <w:tcW w:w="2161" w:type="dxa"/>
            <w:tcBorders>
              <w:top w:val="single" w:color="000000" w:sz="2" w:space="0"/>
              <w:bottom w:val="single" w:color="000000" w:sz="2" w:space="0"/>
            </w:tcBorders>
            <w:vAlign w:val="top"/>
          </w:tcPr>
          <w:p>
            <w:pPr>
              <w:spacing w:before="87" w:line="219" w:lineRule="auto"/>
              <w:ind w:left="465"/>
              <w:rPr>
                <w:rFonts w:ascii="仿宋" w:hAnsi="仿宋" w:eastAsia="仿宋" w:cs="仿宋"/>
                <w:sz w:val="21"/>
                <w:szCs w:val="21"/>
              </w:rPr>
            </w:pPr>
            <w:r>
              <w:rPr>
                <w:rFonts w:ascii="仿宋" w:hAnsi="仿宋" w:eastAsia="仿宋" w:cs="仿宋"/>
                <w:spacing w:val="-2"/>
                <w:sz w:val="21"/>
                <w:szCs w:val="21"/>
              </w:rPr>
              <w:t>异地办案方案</w:t>
            </w:r>
          </w:p>
        </w:tc>
      </w:tr>
    </w:tbl>
    <w:p>
      <w:pPr>
        <w:rPr>
          <w:rFonts w:ascii="Arial"/>
          <w:sz w:val="21"/>
        </w:rPr>
      </w:pPr>
    </w:p>
    <w:p>
      <w:pPr>
        <w:sectPr>
          <w:footerReference r:id="rId13" w:type="default"/>
          <w:pgSz w:w="16841" w:h="11912"/>
          <w:pgMar w:top="1012" w:right="1382" w:bottom="1364" w:left="1380" w:header="0" w:footer="1204" w:gutter="0"/>
          <w:cols w:space="720" w:num="1"/>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101" w:line="224" w:lineRule="auto"/>
        <w:ind w:left="682"/>
        <w:rPr>
          <w:rFonts w:ascii="黑体" w:hAnsi="黑体" w:eastAsia="黑体" w:cs="黑体"/>
          <w:sz w:val="31"/>
          <w:szCs w:val="31"/>
        </w:rPr>
      </w:pPr>
      <w:r>
        <w:rPr>
          <w:rFonts w:ascii="黑体" w:hAnsi="黑体" w:eastAsia="黑体" w:cs="黑体"/>
          <w:spacing w:val="13"/>
          <w:sz w:val="31"/>
          <w:szCs w:val="31"/>
        </w:rPr>
        <w:t>六</w:t>
      </w:r>
      <w:r>
        <w:rPr>
          <w:rFonts w:ascii="黑体" w:hAnsi="黑体" w:eastAsia="黑体" w:cs="黑体"/>
          <w:spacing w:val="7"/>
          <w:sz w:val="31"/>
          <w:szCs w:val="31"/>
        </w:rPr>
        <w:t>、政府采购预算情况</w:t>
      </w:r>
    </w:p>
    <w:p>
      <w:pPr>
        <w:spacing w:before="208" w:line="223" w:lineRule="auto"/>
        <w:ind w:left="675"/>
        <w:rPr>
          <w:rFonts w:ascii="仿宋" w:hAnsi="仿宋" w:eastAsia="仿宋" w:cs="仿宋"/>
          <w:sz w:val="31"/>
          <w:szCs w:val="31"/>
        </w:rPr>
      </w:pPr>
      <w:r>
        <w:rPr>
          <w:rFonts w:ascii="仿宋" w:hAnsi="仿宋" w:eastAsia="仿宋" w:cs="仿宋"/>
          <w:spacing w:val="7"/>
          <w:sz w:val="31"/>
          <w:szCs w:val="31"/>
        </w:rPr>
        <w:t>2</w:t>
      </w:r>
      <w:r>
        <w:rPr>
          <w:rFonts w:ascii="仿宋" w:hAnsi="仿宋" w:eastAsia="仿宋" w:cs="仿宋"/>
          <w:spacing w:val="5"/>
          <w:sz w:val="31"/>
          <w:szCs w:val="31"/>
        </w:rPr>
        <w:t>020 年，我部门无政府采购预算。</w:t>
      </w:r>
    </w:p>
    <w:p>
      <w:pPr>
        <w:spacing w:before="217" w:line="224" w:lineRule="auto"/>
        <w:ind w:left="671"/>
        <w:rPr>
          <w:rFonts w:ascii="黑体" w:hAnsi="黑体" w:eastAsia="黑体" w:cs="黑体"/>
          <w:sz w:val="31"/>
          <w:szCs w:val="31"/>
        </w:rPr>
      </w:pPr>
      <w:r>
        <w:rPr>
          <w:rFonts w:ascii="黑体" w:hAnsi="黑体" w:eastAsia="黑体" w:cs="黑体"/>
          <w:spacing w:val="10"/>
          <w:sz w:val="31"/>
          <w:szCs w:val="31"/>
        </w:rPr>
        <w:t>七</w:t>
      </w:r>
      <w:r>
        <w:rPr>
          <w:rFonts w:ascii="黑体" w:hAnsi="黑体" w:eastAsia="黑体" w:cs="黑体"/>
          <w:spacing w:val="8"/>
          <w:sz w:val="31"/>
          <w:szCs w:val="31"/>
        </w:rPr>
        <w:t>、国有资产信息</w:t>
      </w:r>
    </w:p>
    <w:p>
      <w:pPr>
        <w:spacing w:before="214" w:line="221" w:lineRule="auto"/>
        <w:ind w:left="685"/>
        <w:rPr>
          <w:rFonts w:ascii="仿宋" w:hAnsi="仿宋" w:eastAsia="仿宋" w:cs="仿宋"/>
          <w:sz w:val="31"/>
          <w:szCs w:val="31"/>
        </w:rPr>
      </w:pPr>
      <w:r>
        <w:rPr>
          <w:rFonts w:ascii="仿宋" w:hAnsi="仿宋" w:eastAsia="仿宋" w:cs="仿宋"/>
          <w:spacing w:val="-2"/>
          <w:sz w:val="31"/>
          <w:szCs w:val="31"/>
        </w:rPr>
        <w:t>大城县纪检委上年末固定资产金额为 656.5 万，详见下表。本年度我部门拟</w:t>
      </w:r>
      <w:r>
        <w:rPr>
          <w:rFonts w:ascii="仿宋" w:hAnsi="仿宋" w:eastAsia="仿宋" w:cs="仿宋"/>
          <w:spacing w:val="-1"/>
          <w:sz w:val="31"/>
          <w:szCs w:val="31"/>
        </w:rPr>
        <w:t>购置固定资产共计 0</w:t>
      </w:r>
    </w:p>
    <w:p>
      <w:pPr>
        <w:spacing w:line="152" w:lineRule="exact"/>
      </w:pPr>
    </w:p>
    <w:p>
      <w:pPr>
        <w:sectPr>
          <w:footerReference r:id="rId14" w:type="default"/>
          <w:pgSz w:w="16841" w:h="11912"/>
          <w:pgMar w:top="1012" w:right="1645" w:bottom="1364" w:left="1418" w:header="0" w:footer="1204" w:gutter="0"/>
          <w:cols w:equalWidth="0" w:num="1">
            <w:col w:w="13778"/>
          </w:cols>
        </w:sectPr>
      </w:pPr>
    </w:p>
    <w:p>
      <w:pPr>
        <w:spacing w:before="64" w:line="227" w:lineRule="auto"/>
        <w:ind w:left="45"/>
        <w:rPr>
          <w:rFonts w:ascii="仿宋" w:hAnsi="仿宋" w:eastAsia="仿宋" w:cs="仿宋"/>
          <w:sz w:val="31"/>
          <w:szCs w:val="31"/>
        </w:rPr>
      </w:pPr>
      <w:r>
        <w:rPr>
          <w:rFonts w:ascii="仿宋" w:hAnsi="仿宋" w:eastAsia="仿宋" w:cs="仿宋"/>
          <w:spacing w:val="-10"/>
          <w:sz w:val="31"/>
          <w:szCs w:val="31"/>
        </w:rPr>
        <w:t>万</w:t>
      </w:r>
      <w:r>
        <w:rPr>
          <w:rFonts w:ascii="仿宋" w:hAnsi="仿宋" w:eastAsia="仿宋" w:cs="仿宋"/>
          <w:spacing w:val="-9"/>
          <w:sz w:val="31"/>
          <w:szCs w:val="31"/>
        </w:rPr>
        <w:t>元。</w:t>
      </w:r>
    </w:p>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72" w:line="185" w:lineRule="auto"/>
        <w:ind w:left="129"/>
        <w:rPr>
          <w:rFonts w:ascii="仿宋" w:hAnsi="仿宋" w:eastAsia="仿宋" w:cs="仿宋"/>
          <w:sz w:val="22"/>
          <w:szCs w:val="22"/>
        </w:rPr>
      </w:pPr>
      <w:r>
        <w:rPr>
          <w:rFonts w:ascii="仿宋" w:hAnsi="仿宋" w:eastAsia="仿宋" w:cs="仿宋"/>
          <w:spacing w:val="-3"/>
          <w:sz w:val="22"/>
          <w:szCs w:val="22"/>
        </w:rPr>
        <w:t>编</w:t>
      </w:r>
      <w:r>
        <w:rPr>
          <w:rFonts w:ascii="仿宋" w:hAnsi="仿宋" w:eastAsia="仿宋" w:cs="仿宋"/>
          <w:spacing w:val="-2"/>
          <w:sz w:val="22"/>
          <w:szCs w:val="22"/>
        </w:rPr>
        <w:t>制部门：大城县纪检委</w:t>
      </w:r>
    </w:p>
    <w:p>
      <w:pPr>
        <w:spacing w:line="14" w:lineRule="auto"/>
        <w:rPr>
          <w:rFonts w:ascii="Arial"/>
          <w:sz w:val="2"/>
        </w:rPr>
      </w:pPr>
      <w:r>
        <w:rPr>
          <w:rFonts w:ascii="Arial" w:hAnsi="Arial" w:eastAsia="Arial" w:cs="Arial"/>
          <w:sz w:val="2"/>
          <w:szCs w:val="2"/>
        </w:rPr>
        <w:br w:type="column"/>
      </w:r>
    </w:p>
    <w:p>
      <w:pPr>
        <w:spacing w:line="305" w:lineRule="auto"/>
        <w:rPr>
          <w:rFonts w:ascii="Arial"/>
          <w:sz w:val="21"/>
        </w:rPr>
      </w:pPr>
    </w:p>
    <w:p>
      <w:pPr>
        <w:spacing w:line="306" w:lineRule="auto"/>
        <w:rPr>
          <w:rFonts w:ascii="Arial"/>
          <w:sz w:val="21"/>
        </w:rPr>
      </w:pPr>
    </w:p>
    <w:p>
      <w:pPr>
        <w:spacing w:before="101" w:line="221" w:lineRule="auto"/>
        <w:rPr>
          <w:rFonts w:ascii="仿宋" w:hAnsi="仿宋" w:eastAsia="仿宋" w:cs="仿宋"/>
          <w:sz w:val="31"/>
          <w:szCs w:val="31"/>
        </w:rPr>
      </w:pPr>
      <w:r>
        <w:rPr>
          <w:rFonts w:ascii="仿宋" w:hAnsi="仿宋" w:eastAsia="仿宋" w:cs="仿宋"/>
          <w:spacing w:val="13"/>
          <w:sz w:val="31"/>
          <w:szCs w:val="31"/>
          <w14:textOutline w14:w="5791" w14:cap="flat" w14:cmpd="sng">
            <w14:solidFill>
              <w14:srgbClr w14:val="000000"/>
            </w14:solidFill>
            <w14:prstDash w14:val="solid"/>
            <w14:miter w14:val="0"/>
          </w14:textOutline>
        </w:rPr>
        <w:t>大</w:t>
      </w:r>
      <w:r>
        <w:rPr>
          <w:rFonts w:ascii="仿宋" w:hAnsi="仿宋" w:eastAsia="仿宋" w:cs="仿宋"/>
          <w:spacing w:val="9"/>
          <w:sz w:val="31"/>
          <w:szCs w:val="31"/>
          <w14:textOutline w14:w="5791" w14:cap="flat" w14:cmpd="sng">
            <w14:solidFill>
              <w14:srgbClr w14:val="000000"/>
            </w14:solidFill>
            <w14:prstDash w14:val="solid"/>
            <w14:miter w14:val="0"/>
          </w14:textOutline>
        </w:rPr>
        <w:t>城县纪检委固定资产占用情况表</w:t>
      </w:r>
    </w:p>
    <w:p>
      <w:pPr>
        <w:spacing w:line="293" w:lineRule="auto"/>
        <w:rPr>
          <w:rFonts w:ascii="Arial"/>
          <w:sz w:val="21"/>
        </w:rPr>
      </w:pPr>
    </w:p>
    <w:p>
      <w:pPr>
        <w:spacing w:before="72" w:line="185" w:lineRule="auto"/>
        <w:ind w:left="4142"/>
        <w:rPr>
          <w:rFonts w:ascii="仿宋" w:hAnsi="仿宋" w:eastAsia="仿宋" w:cs="仿宋"/>
          <w:sz w:val="22"/>
          <w:szCs w:val="22"/>
        </w:rPr>
      </w:pPr>
      <w:r>
        <w:rPr>
          <w:rFonts w:ascii="仿宋" w:hAnsi="仿宋" w:eastAsia="仿宋" w:cs="仿宋"/>
          <w:spacing w:val="-30"/>
          <w:sz w:val="22"/>
          <w:szCs w:val="22"/>
        </w:rPr>
        <w:t>截</w:t>
      </w:r>
      <w:r>
        <w:rPr>
          <w:rFonts w:ascii="仿宋" w:hAnsi="仿宋" w:eastAsia="仿宋" w:cs="仿宋"/>
          <w:spacing w:val="-15"/>
          <w:sz w:val="22"/>
          <w:szCs w:val="22"/>
        </w:rPr>
        <w:t>止时间： 2019 年 12 月 31 日</w:t>
      </w:r>
    </w:p>
    <w:p>
      <w:pPr>
        <w:sectPr>
          <w:type w:val="continuous"/>
          <w:pgSz w:w="16841" w:h="11912"/>
          <w:pgMar w:top="1012" w:right="1645" w:bottom="1364" w:left="1418" w:header="0" w:footer="1204" w:gutter="0"/>
          <w:cols w:equalWidth="0" w:num="2">
            <w:col w:w="4263" w:space="100"/>
            <w:col w:w="9415"/>
          </w:cols>
        </w:sectPr>
      </w:pPr>
    </w:p>
    <w:p>
      <w:pPr>
        <w:spacing w:line="91" w:lineRule="exact"/>
      </w:pPr>
    </w:p>
    <w:tbl>
      <w:tblPr>
        <w:tblStyle w:val="4"/>
        <w:tblW w:w="134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6"/>
        <w:gridCol w:w="3155"/>
        <w:gridCol w:w="5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26" w:type="dxa"/>
            <w:vAlign w:val="top"/>
          </w:tcPr>
          <w:p>
            <w:pPr>
              <w:spacing w:before="283" w:line="220" w:lineRule="auto"/>
              <w:ind w:left="2413"/>
              <w:rPr>
                <w:rFonts w:ascii="仿宋" w:hAnsi="仿宋" w:eastAsia="仿宋" w:cs="仿宋"/>
                <w:sz w:val="22"/>
                <w:szCs w:val="22"/>
              </w:rPr>
            </w:pPr>
            <w:r>
              <w:rPr>
                <w:rFonts w:ascii="仿宋" w:hAnsi="仿宋" w:eastAsia="仿宋" w:cs="仿宋"/>
                <w:spacing w:val="-4"/>
                <w:sz w:val="22"/>
                <w:szCs w:val="22"/>
                <w14:textOutline w14:w="4005" w14:cap="flat" w14:cmpd="sng">
                  <w14:solidFill>
                    <w14:srgbClr w14:val="000000"/>
                  </w14:solidFill>
                  <w14:prstDash w14:val="solid"/>
                  <w14:miter w14:val="0"/>
                </w14:textOutline>
              </w:rPr>
              <w:t>项</w:t>
            </w:r>
            <w:r>
              <w:rPr>
                <w:rFonts w:ascii="仿宋" w:hAnsi="仿宋" w:eastAsia="仿宋" w:cs="仿宋"/>
                <w:spacing w:val="-3"/>
                <w:sz w:val="22"/>
                <w:szCs w:val="22"/>
                <w14:textOutline w14:w="4005" w14:cap="flat" w14:cmpd="sng">
                  <w14:solidFill>
                    <w14:srgbClr w14:val="000000"/>
                  </w14:solidFill>
                  <w14:prstDash w14:val="solid"/>
                  <w14:miter w14:val="0"/>
                </w14:textOutline>
              </w:rPr>
              <w:t>目</w:t>
            </w:r>
          </w:p>
        </w:tc>
        <w:tc>
          <w:tcPr>
            <w:tcW w:w="3155" w:type="dxa"/>
            <w:vAlign w:val="top"/>
          </w:tcPr>
          <w:p>
            <w:pPr>
              <w:spacing w:before="283" w:line="219" w:lineRule="auto"/>
              <w:ind w:left="1374"/>
              <w:rPr>
                <w:rFonts w:ascii="仿宋" w:hAnsi="仿宋" w:eastAsia="仿宋" w:cs="仿宋"/>
                <w:sz w:val="22"/>
                <w:szCs w:val="22"/>
              </w:rPr>
            </w:pPr>
            <w:r>
              <w:rPr>
                <w:rFonts w:ascii="仿宋" w:hAnsi="仿宋" w:eastAsia="仿宋" w:cs="仿宋"/>
                <w:spacing w:val="-4"/>
                <w:sz w:val="22"/>
                <w:szCs w:val="22"/>
                <w14:textOutline w14:w="4005" w14:cap="flat" w14:cmpd="sng">
                  <w14:solidFill>
                    <w14:srgbClr w14:val="000000"/>
                  </w14:solidFill>
                  <w14:prstDash w14:val="solid"/>
                  <w14:miter w14:val="0"/>
                </w14:textOutline>
              </w:rPr>
              <w:t>数</w:t>
            </w:r>
            <w:r>
              <w:rPr>
                <w:rFonts w:ascii="仿宋" w:hAnsi="仿宋" w:eastAsia="仿宋" w:cs="仿宋"/>
                <w:spacing w:val="-3"/>
                <w:sz w:val="22"/>
                <w:szCs w:val="22"/>
                <w14:textOutline w14:w="4005" w14:cap="flat" w14:cmpd="sng">
                  <w14:solidFill>
                    <w14:srgbClr w14:val="000000"/>
                  </w14:solidFill>
                  <w14:prstDash w14:val="solid"/>
                  <w14:miter w14:val="0"/>
                </w14:textOutline>
              </w:rPr>
              <w:t>量</w:t>
            </w:r>
          </w:p>
        </w:tc>
        <w:tc>
          <w:tcPr>
            <w:tcW w:w="5106" w:type="dxa"/>
            <w:vAlign w:val="top"/>
          </w:tcPr>
          <w:p>
            <w:pPr>
              <w:spacing w:before="283" w:line="217" w:lineRule="auto"/>
              <w:ind w:left="1358"/>
              <w:rPr>
                <w:rFonts w:ascii="仿宋" w:hAnsi="仿宋" w:eastAsia="仿宋" w:cs="仿宋"/>
                <w:sz w:val="22"/>
                <w:szCs w:val="22"/>
              </w:rPr>
            </w:pPr>
            <w:r>
              <w:rPr>
                <w:rFonts w:ascii="仿宋" w:hAnsi="仿宋" w:eastAsia="仿宋" w:cs="仿宋"/>
                <w:spacing w:val="8"/>
                <w:sz w:val="22"/>
                <w:szCs w:val="22"/>
                <w14:textOutline w14:w="4005" w14:cap="flat" w14:cmpd="sng">
                  <w14:solidFill>
                    <w14:srgbClr w14:val="000000"/>
                  </w14:solidFill>
                  <w14:prstDash w14:val="solid"/>
                  <w14:miter w14:val="0"/>
                </w14:textOutline>
              </w:rPr>
              <w:t>价值(金额单位：万元)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226" w:type="dxa"/>
            <w:vAlign w:val="top"/>
          </w:tcPr>
          <w:p>
            <w:pPr>
              <w:spacing w:before="282" w:line="219" w:lineRule="auto"/>
              <w:ind w:left="2205"/>
              <w:rPr>
                <w:rFonts w:ascii="仿宋" w:hAnsi="仿宋" w:eastAsia="仿宋" w:cs="仿宋"/>
                <w:sz w:val="22"/>
                <w:szCs w:val="22"/>
              </w:rPr>
            </w:pPr>
            <w:r>
              <w:rPr>
                <w:rFonts w:ascii="仿宋" w:hAnsi="仿宋" w:eastAsia="仿宋" w:cs="仿宋"/>
                <w:spacing w:val="-5"/>
                <w:sz w:val="22"/>
                <w:szCs w:val="22"/>
              </w:rPr>
              <w:t>资</w:t>
            </w:r>
            <w:r>
              <w:rPr>
                <w:rFonts w:ascii="仿宋" w:hAnsi="仿宋" w:eastAsia="仿宋" w:cs="仿宋"/>
                <w:spacing w:val="-4"/>
                <w:sz w:val="22"/>
                <w:szCs w:val="22"/>
              </w:rPr>
              <w:t>产总额</w:t>
            </w:r>
          </w:p>
        </w:tc>
        <w:tc>
          <w:tcPr>
            <w:tcW w:w="3155" w:type="dxa"/>
            <w:vAlign w:val="top"/>
          </w:tcPr>
          <w:p>
            <w:pPr>
              <w:spacing w:line="329" w:lineRule="auto"/>
              <w:rPr>
                <w:rFonts w:ascii="Arial"/>
                <w:sz w:val="21"/>
              </w:rPr>
            </w:pPr>
          </w:p>
          <w:p>
            <w:pPr>
              <w:spacing w:before="63" w:line="154" w:lineRule="exact"/>
              <w:ind w:left="1361"/>
              <w:rPr>
                <w:rFonts w:ascii="Times New Roman" w:hAnsi="Times New Roman" w:eastAsia="Times New Roman" w:cs="Times New Roman"/>
                <w:sz w:val="22"/>
                <w:szCs w:val="22"/>
              </w:rPr>
            </w:pPr>
            <w:r>
              <w:rPr>
                <w:rFonts w:ascii="Times New Roman" w:hAnsi="Times New Roman" w:eastAsia="Times New Roman" w:cs="Times New Roman"/>
                <w:spacing w:val="3"/>
                <w:position w:val="-1"/>
                <w:sz w:val="22"/>
                <w:szCs w:val="22"/>
              </w:rPr>
              <w:t>—</w:t>
            </w:r>
            <w:r>
              <w:rPr>
                <w:rFonts w:ascii="Times New Roman" w:hAnsi="Times New Roman" w:eastAsia="Times New Roman" w:cs="Times New Roman"/>
                <w:spacing w:val="2"/>
                <w:position w:val="-1"/>
                <w:sz w:val="22"/>
                <w:szCs w:val="22"/>
              </w:rPr>
              <w:t>—</w:t>
            </w:r>
          </w:p>
        </w:tc>
        <w:tc>
          <w:tcPr>
            <w:tcW w:w="5106" w:type="dxa"/>
            <w:vAlign w:val="top"/>
          </w:tcPr>
          <w:p>
            <w:pPr>
              <w:spacing w:line="248" w:lineRule="auto"/>
              <w:rPr>
                <w:rFonts w:ascii="Arial"/>
                <w:sz w:val="21"/>
              </w:rPr>
            </w:pPr>
          </w:p>
          <w:p>
            <w:pPr>
              <w:spacing w:before="72" w:line="179" w:lineRule="auto"/>
              <w:ind w:left="2288"/>
              <w:rPr>
                <w:rFonts w:ascii="仿宋" w:hAnsi="仿宋" w:eastAsia="仿宋" w:cs="仿宋"/>
                <w:sz w:val="22"/>
                <w:szCs w:val="22"/>
              </w:rPr>
            </w:pPr>
            <w:r>
              <w:rPr>
                <w:rFonts w:ascii="仿宋" w:hAnsi="仿宋" w:eastAsia="仿宋" w:cs="仿宋"/>
                <w:spacing w:val="-2"/>
                <w:sz w:val="22"/>
                <w:szCs w:val="22"/>
              </w:rPr>
              <w:t>6</w:t>
            </w:r>
            <w:r>
              <w:rPr>
                <w:rFonts w:ascii="仿宋" w:hAnsi="仿宋" w:eastAsia="仿宋" w:cs="仿宋"/>
                <w:spacing w:val="-1"/>
                <w:sz w:val="22"/>
                <w:szCs w:val="22"/>
              </w:rPr>
              <w:t>56.5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226" w:type="dxa"/>
            <w:vAlign w:val="top"/>
          </w:tcPr>
          <w:p>
            <w:pPr>
              <w:spacing w:before="168" w:line="220" w:lineRule="auto"/>
              <w:ind w:left="137"/>
              <w:rPr>
                <w:rFonts w:ascii="宋体" w:hAnsi="宋体" w:eastAsia="宋体" w:cs="宋体"/>
                <w:sz w:val="22"/>
                <w:szCs w:val="22"/>
              </w:rPr>
            </w:pPr>
            <w:r>
              <w:rPr>
                <w:rFonts w:ascii="宋体" w:hAnsi="宋体" w:eastAsia="宋体" w:cs="宋体"/>
                <w:spacing w:val="10"/>
                <w:sz w:val="22"/>
                <w:szCs w:val="22"/>
              </w:rPr>
              <w:t>1、房屋(平方米</w:t>
            </w:r>
            <w:r>
              <w:rPr>
                <w:rFonts w:ascii="宋体" w:hAnsi="宋体" w:eastAsia="宋体" w:cs="宋体"/>
                <w:spacing w:val="9"/>
                <w:sz w:val="22"/>
                <w:szCs w:val="22"/>
              </w:rPr>
              <w:t>)</w:t>
            </w:r>
          </w:p>
        </w:tc>
        <w:tc>
          <w:tcPr>
            <w:tcW w:w="3155" w:type="dxa"/>
            <w:vAlign w:val="top"/>
          </w:tcPr>
          <w:p>
            <w:pPr>
              <w:spacing w:before="205" w:line="183" w:lineRule="auto"/>
              <w:ind w:left="1374"/>
              <w:rPr>
                <w:rFonts w:ascii="宋体" w:hAnsi="宋体" w:eastAsia="宋体" w:cs="宋体"/>
                <w:sz w:val="22"/>
                <w:szCs w:val="22"/>
              </w:rPr>
            </w:pPr>
            <w:r>
              <w:rPr>
                <w:rFonts w:ascii="宋体" w:hAnsi="宋体" w:eastAsia="宋体" w:cs="宋体"/>
                <w:spacing w:val="-2"/>
                <w:sz w:val="22"/>
                <w:szCs w:val="22"/>
              </w:rPr>
              <w:t>2842</w:t>
            </w:r>
          </w:p>
        </w:tc>
        <w:tc>
          <w:tcPr>
            <w:tcW w:w="5106" w:type="dxa"/>
            <w:vAlign w:val="top"/>
          </w:tcPr>
          <w:p>
            <w:pPr>
              <w:spacing w:before="205" w:line="182" w:lineRule="auto"/>
              <w:ind w:left="2237"/>
              <w:rPr>
                <w:rFonts w:ascii="宋体" w:hAnsi="宋体" w:eastAsia="宋体" w:cs="宋体"/>
                <w:sz w:val="22"/>
                <w:szCs w:val="22"/>
              </w:rPr>
            </w:pPr>
            <w:r>
              <w:rPr>
                <w:rFonts w:ascii="宋体" w:hAnsi="宋体" w:eastAsia="宋体" w:cs="宋体"/>
                <w:spacing w:val="-2"/>
                <w:sz w:val="22"/>
                <w:szCs w:val="22"/>
              </w:rPr>
              <w:t>544</w:t>
            </w:r>
            <w:r>
              <w:rPr>
                <w:rFonts w:ascii="宋体" w:hAnsi="宋体" w:eastAsia="宋体" w:cs="宋体"/>
                <w:spacing w:val="-1"/>
                <w:sz w:val="22"/>
                <w:szCs w:val="22"/>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6" w:type="dxa"/>
            <w:vAlign w:val="top"/>
          </w:tcPr>
          <w:p>
            <w:pPr>
              <w:spacing w:before="170" w:line="220" w:lineRule="auto"/>
              <w:ind w:left="453"/>
              <w:rPr>
                <w:rFonts w:ascii="宋体" w:hAnsi="宋体" w:eastAsia="宋体" w:cs="宋体"/>
                <w:sz w:val="22"/>
                <w:szCs w:val="22"/>
              </w:rPr>
            </w:pPr>
            <w:r>
              <w:rPr>
                <w:rFonts w:ascii="宋体" w:hAnsi="宋体" w:eastAsia="宋体" w:cs="宋体"/>
                <w:spacing w:val="14"/>
                <w:sz w:val="22"/>
                <w:szCs w:val="22"/>
              </w:rPr>
              <w:t>其</w:t>
            </w:r>
            <w:r>
              <w:rPr>
                <w:rFonts w:ascii="宋体" w:hAnsi="宋体" w:eastAsia="宋体" w:cs="宋体"/>
                <w:spacing w:val="8"/>
                <w:sz w:val="22"/>
                <w:szCs w:val="22"/>
              </w:rPr>
              <w:t>中：办公用房(平方米)</w:t>
            </w:r>
          </w:p>
        </w:tc>
        <w:tc>
          <w:tcPr>
            <w:tcW w:w="3155" w:type="dxa"/>
            <w:vAlign w:val="top"/>
          </w:tcPr>
          <w:p>
            <w:pPr>
              <w:spacing w:before="207" w:line="183" w:lineRule="auto"/>
              <w:ind w:left="1374"/>
              <w:rPr>
                <w:rFonts w:ascii="宋体" w:hAnsi="宋体" w:eastAsia="宋体" w:cs="宋体"/>
                <w:sz w:val="22"/>
                <w:szCs w:val="22"/>
              </w:rPr>
            </w:pPr>
            <w:r>
              <w:rPr>
                <w:rFonts w:ascii="宋体" w:hAnsi="宋体" w:eastAsia="宋体" w:cs="宋体"/>
                <w:spacing w:val="-2"/>
                <w:sz w:val="22"/>
                <w:szCs w:val="22"/>
              </w:rPr>
              <w:t>2842</w:t>
            </w:r>
          </w:p>
        </w:tc>
        <w:tc>
          <w:tcPr>
            <w:tcW w:w="5106" w:type="dxa"/>
            <w:vAlign w:val="top"/>
          </w:tcPr>
          <w:p>
            <w:pPr>
              <w:spacing w:before="207" w:line="182" w:lineRule="auto"/>
              <w:ind w:left="2237"/>
              <w:rPr>
                <w:rFonts w:ascii="宋体" w:hAnsi="宋体" w:eastAsia="宋体" w:cs="宋体"/>
                <w:sz w:val="22"/>
                <w:szCs w:val="22"/>
              </w:rPr>
            </w:pPr>
            <w:r>
              <w:rPr>
                <w:rFonts w:ascii="宋体" w:hAnsi="宋体" w:eastAsia="宋体" w:cs="宋体"/>
                <w:spacing w:val="-2"/>
                <w:sz w:val="22"/>
                <w:szCs w:val="22"/>
              </w:rPr>
              <w:t>544</w:t>
            </w:r>
            <w:r>
              <w:rPr>
                <w:rFonts w:ascii="宋体" w:hAnsi="宋体" w:eastAsia="宋体" w:cs="宋体"/>
                <w:spacing w:val="-1"/>
                <w:sz w:val="22"/>
                <w:szCs w:val="22"/>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6" w:type="dxa"/>
            <w:vAlign w:val="top"/>
          </w:tcPr>
          <w:p>
            <w:pPr>
              <w:spacing w:before="172" w:line="220" w:lineRule="auto"/>
              <w:ind w:left="123"/>
              <w:rPr>
                <w:rFonts w:ascii="宋体" w:hAnsi="宋体" w:eastAsia="宋体" w:cs="宋体"/>
                <w:sz w:val="22"/>
                <w:szCs w:val="22"/>
              </w:rPr>
            </w:pPr>
            <w:r>
              <w:rPr>
                <w:rFonts w:ascii="宋体" w:hAnsi="宋体" w:eastAsia="宋体" w:cs="宋体"/>
                <w:spacing w:val="14"/>
                <w:sz w:val="22"/>
                <w:szCs w:val="22"/>
              </w:rPr>
              <w:t>2</w:t>
            </w:r>
            <w:r>
              <w:rPr>
                <w:rFonts w:ascii="宋体" w:hAnsi="宋体" w:eastAsia="宋体" w:cs="宋体"/>
                <w:spacing w:val="11"/>
                <w:sz w:val="22"/>
                <w:szCs w:val="22"/>
              </w:rPr>
              <w:t>、车辆(台、辆)</w:t>
            </w:r>
          </w:p>
        </w:tc>
        <w:tc>
          <w:tcPr>
            <w:tcW w:w="3155" w:type="dxa"/>
            <w:vAlign w:val="top"/>
          </w:tcPr>
          <w:p>
            <w:pPr>
              <w:spacing w:before="211" w:line="182" w:lineRule="auto"/>
              <w:ind w:left="1540"/>
              <w:rPr>
                <w:rFonts w:ascii="宋体" w:hAnsi="宋体" w:eastAsia="宋体" w:cs="宋体"/>
                <w:sz w:val="22"/>
                <w:szCs w:val="22"/>
              </w:rPr>
            </w:pPr>
            <w:r>
              <w:rPr>
                <w:rFonts w:ascii="宋体" w:hAnsi="宋体" w:eastAsia="宋体" w:cs="宋体"/>
                <w:sz w:val="22"/>
                <w:szCs w:val="22"/>
              </w:rPr>
              <w:t>7</w:t>
            </w:r>
          </w:p>
        </w:tc>
        <w:tc>
          <w:tcPr>
            <w:tcW w:w="5106" w:type="dxa"/>
            <w:vAlign w:val="top"/>
          </w:tcPr>
          <w:p>
            <w:pPr>
              <w:spacing w:before="210" w:line="182" w:lineRule="auto"/>
              <w:ind w:left="2288"/>
              <w:rPr>
                <w:rFonts w:ascii="宋体" w:hAnsi="宋体" w:eastAsia="宋体" w:cs="宋体"/>
                <w:sz w:val="22"/>
                <w:szCs w:val="22"/>
              </w:rPr>
            </w:pPr>
            <w:r>
              <w:rPr>
                <w:rFonts w:ascii="宋体" w:hAnsi="宋体" w:eastAsia="宋体" w:cs="宋体"/>
                <w:spacing w:val="-2"/>
                <w:sz w:val="22"/>
                <w:szCs w:val="22"/>
              </w:rPr>
              <w:t>9</w:t>
            </w:r>
            <w:r>
              <w:rPr>
                <w:rFonts w:ascii="宋体" w:hAnsi="宋体" w:eastAsia="宋体" w:cs="宋体"/>
                <w:spacing w:val="-1"/>
                <w:sz w:val="22"/>
                <w:szCs w:val="22"/>
              </w:rPr>
              <w:t>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5226" w:type="dxa"/>
            <w:vAlign w:val="top"/>
          </w:tcPr>
          <w:p>
            <w:pPr>
              <w:spacing w:before="172" w:line="219" w:lineRule="auto"/>
              <w:ind w:left="125"/>
              <w:rPr>
                <w:rFonts w:ascii="宋体" w:hAnsi="宋体" w:eastAsia="宋体" w:cs="宋体"/>
                <w:sz w:val="22"/>
                <w:szCs w:val="22"/>
              </w:rPr>
            </w:pPr>
            <w:r>
              <w:rPr>
                <w:rFonts w:ascii="宋体" w:hAnsi="宋体" w:eastAsia="宋体" w:cs="宋体"/>
                <w:spacing w:val="-1"/>
                <w:sz w:val="22"/>
                <w:szCs w:val="22"/>
              </w:rPr>
              <w:t>3、单价在 50 万</w:t>
            </w:r>
            <w:r>
              <w:rPr>
                <w:rFonts w:ascii="宋体" w:hAnsi="宋体" w:eastAsia="宋体" w:cs="宋体"/>
                <w:sz w:val="22"/>
                <w:szCs w:val="22"/>
              </w:rPr>
              <w:t>元以上的设备</w:t>
            </w:r>
          </w:p>
        </w:tc>
        <w:tc>
          <w:tcPr>
            <w:tcW w:w="3155" w:type="dxa"/>
            <w:vAlign w:val="top"/>
          </w:tcPr>
          <w:p>
            <w:pPr>
              <w:rPr>
                <w:rFonts w:ascii="Arial"/>
                <w:sz w:val="21"/>
              </w:rPr>
            </w:pPr>
          </w:p>
        </w:tc>
        <w:tc>
          <w:tcPr>
            <w:tcW w:w="5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26" w:type="dxa"/>
            <w:vAlign w:val="top"/>
          </w:tcPr>
          <w:p>
            <w:pPr>
              <w:spacing w:before="171" w:line="220" w:lineRule="auto"/>
              <w:ind w:left="120"/>
              <w:rPr>
                <w:rFonts w:ascii="宋体" w:hAnsi="宋体" w:eastAsia="宋体" w:cs="宋体"/>
                <w:sz w:val="22"/>
                <w:szCs w:val="22"/>
              </w:rPr>
            </w:pPr>
            <w:r>
              <w:rPr>
                <w:rFonts w:ascii="宋体" w:hAnsi="宋体" w:eastAsia="宋体" w:cs="宋体"/>
                <w:spacing w:val="-1"/>
                <w:sz w:val="22"/>
                <w:szCs w:val="22"/>
              </w:rPr>
              <w:t>4、其他</w:t>
            </w:r>
            <w:r>
              <w:rPr>
                <w:rFonts w:ascii="宋体" w:hAnsi="宋体" w:eastAsia="宋体" w:cs="宋体"/>
                <w:sz w:val="22"/>
                <w:szCs w:val="22"/>
              </w:rPr>
              <w:t>固定资产</w:t>
            </w:r>
          </w:p>
        </w:tc>
        <w:tc>
          <w:tcPr>
            <w:tcW w:w="3155" w:type="dxa"/>
            <w:vAlign w:val="top"/>
          </w:tcPr>
          <w:p>
            <w:pPr>
              <w:rPr>
                <w:rFonts w:ascii="Arial"/>
                <w:sz w:val="21"/>
              </w:rPr>
            </w:pPr>
          </w:p>
        </w:tc>
        <w:tc>
          <w:tcPr>
            <w:tcW w:w="5106" w:type="dxa"/>
            <w:vAlign w:val="top"/>
          </w:tcPr>
          <w:p>
            <w:pPr>
              <w:spacing w:before="207" w:line="183" w:lineRule="auto"/>
              <w:ind w:left="2290"/>
              <w:rPr>
                <w:rFonts w:ascii="宋体" w:hAnsi="宋体" w:eastAsia="宋体" w:cs="宋体"/>
                <w:sz w:val="22"/>
                <w:szCs w:val="22"/>
              </w:rPr>
            </w:pPr>
            <w:r>
              <w:rPr>
                <w:rFonts w:ascii="宋体" w:hAnsi="宋体" w:eastAsia="宋体" w:cs="宋体"/>
                <w:spacing w:val="-2"/>
                <w:sz w:val="22"/>
                <w:szCs w:val="22"/>
              </w:rPr>
              <w:t>21.</w:t>
            </w:r>
            <w:r>
              <w:rPr>
                <w:rFonts w:ascii="宋体" w:hAnsi="宋体" w:eastAsia="宋体" w:cs="宋体"/>
                <w:spacing w:val="-1"/>
                <w:sz w:val="22"/>
                <w:szCs w:val="22"/>
              </w:rPr>
              <w:t>64</w:t>
            </w:r>
          </w:p>
        </w:tc>
      </w:tr>
    </w:tbl>
    <w:p>
      <w:pPr>
        <w:spacing w:line="14" w:lineRule="auto"/>
        <w:rPr>
          <w:rFonts w:ascii="Arial"/>
          <w:sz w:val="2"/>
        </w:rPr>
      </w:pPr>
    </w:p>
    <w:p>
      <w:pPr>
        <w:sectPr>
          <w:type w:val="continuous"/>
          <w:pgSz w:w="16841" w:h="11912"/>
          <w:pgMar w:top="1012" w:right="1645" w:bottom="1364" w:left="1418" w:header="0" w:footer="1204" w:gutter="0"/>
          <w:cols w:equalWidth="0" w:num="1">
            <w:col w:w="13778"/>
          </w:cols>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101" w:line="225" w:lineRule="auto"/>
        <w:ind w:left="630"/>
        <w:rPr>
          <w:rFonts w:ascii="黑体" w:hAnsi="黑体" w:eastAsia="黑体" w:cs="黑体"/>
          <w:sz w:val="31"/>
          <w:szCs w:val="31"/>
        </w:rPr>
      </w:pPr>
      <w:r>
        <w:rPr>
          <w:rFonts w:ascii="黑体" w:hAnsi="黑体" w:eastAsia="黑体" w:cs="黑体"/>
          <w:spacing w:val="8"/>
          <w:sz w:val="31"/>
          <w:szCs w:val="31"/>
        </w:rPr>
        <w:t>八、名词解</w:t>
      </w:r>
      <w:r>
        <w:rPr>
          <w:rFonts w:ascii="黑体" w:hAnsi="黑体" w:eastAsia="黑体" w:cs="黑体"/>
          <w:spacing w:val="7"/>
          <w:sz w:val="31"/>
          <w:szCs w:val="31"/>
        </w:rPr>
        <w:t>释</w:t>
      </w:r>
    </w:p>
    <w:p>
      <w:pPr>
        <w:spacing w:before="207" w:line="223" w:lineRule="auto"/>
        <w:ind w:left="638"/>
        <w:rPr>
          <w:rFonts w:ascii="仿宋" w:hAnsi="仿宋" w:eastAsia="仿宋" w:cs="仿宋"/>
          <w:sz w:val="31"/>
          <w:szCs w:val="31"/>
        </w:rPr>
      </w:pPr>
      <w:r>
        <w:rPr>
          <w:rFonts w:ascii="Times New Roman" w:hAnsi="Times New Roman" w:eastAsia="Times New Roman" w:cs="Times New Roman"/>
          <w:b/>
          <w:bCs/>
          <w:spacing w:val="8"/>
          <w:sz w:val="31"/>
          <w:szCs w:val="31"/>
        </w:rPr>
        <w:t>1</w:t>
      </w:r>
      <w:r>
        <w:rPr>
          <w:rFonts w:ascii="仿宋" w:hAnsi="仿宋" w:eastAsia="仿宋" w:cs="仿宋"/>
          <w:spacing w:val="8"/>
          <w:sz w:val="31"/>
          <w:szCs w:val="31"/>
          <w14:textOutline w14:w="5791" w14:cap="flat" w14:cmpd="sng">
            <w14:solidFill>
              <w14:srgbClr w14:val="000000"/>
            </w14:solidFill>
            <w14:prstDash w14:val="solid"/>
            <w14:miter w14:val="0"/>
          </w14:textOutline>
        </w:rPr>
        <w:t>、一般公共预算拨款收入：</w:t>
      </w:r>
      <w:r>
        <w:rPr>
          <w:rFonts w:ascii="仿宋" w:hAnsi="仿宋" w:eastAsia="仿宋" w:cs="仿宋"/>
          <w:spacing w:val="8"/>
          <w:sz w:val="31"/>
          <w:szCs w:val="31"/>
        </w:rPr>
        <w:t>指县级财政当年拨付的资金</w:t>
      </w:r>
      <w:r>
        <w:rPr>
          <w:rFonts w:ascii="仿宋" w:hAnsi="仿宋" w:eastAsia="仿宋" w:cs="仿宋"/>
          <w:spacing w:val="7"/>
          <w:sz w:val="31"/>
          <w:szCs w:val="31"/>
        </w:rPr>
        <w:t>。</w:t>
      </w:r>
    </w:p>
    <w:p>
      <w:pPr>
        <w:spacing w:before="217" w:line="222" w:lineRule="auto"/>
        <w:ind w:left="625"/>
        <w:rPr>
          <w:rFonts w:ascii="仿宋" w:hAnsi="仿宋" w:eastAsia="仿宋" w:cs="仿宋"/>
          <w:sz w:val="31"/>
          <w:szCs w:val="31"/>
        </w:rPr>
      </w:pPr>
      <w:r>
        <w:rPr>
          <w:rFonts w:ascii="Times New Roman" w:hAnsi="Times New Roman" w:eastAsia="Times New Roman" w:cs="Times New Roman"/>
          <w:b/>
          <w:bCs/>
          <w:spacing w:val="2"/>
          <w:sz w:val="31"/>
          <w:szCs w:val="31"/>
        </w:rPr>
        <w:t>2</w:t>
      </w:r>
      <w:r>
        <w:rPr>
          <w:rFonts w:ascii="Times New Roman" w:hAnsi="Times New Roman" w:eastAsia="Times New Roman" w:cs="Times New Roman"/>
          <w:spacing w:val="2"/>
          <w:sz w:val="31"/>
          <w:szCs w:val="31"/>
        </w:rPr>
        <w:t xml:space="preserve"> </w:t>
      </w:r>
      <w:r>
        <w:rPr>
          <w:rFonts w:ascii="仿宋" w:hAnsi="仿宋" w:eastAsia="仿宋" w:cs="仿宋"/>
          <w:spacing w:val="2"/>
          <w:sz w:val="31"/>
          <w:szCs w:val="31"/>
          <w14:textOutline w14:w="5791" w14:cap="flat" w14:cmpd="sng">
            <w14:solidFill>
              <w14:srgbClr w14:val="000000"/>
            </w14:solidFill>
            <w14:prstDash w14:val="solid"/>
            <w14:miter w14:val="0"/>
          </w14:textOutline>
        </w:rPr>
        <w:t>、事业收入：</w:t>
      </w:r>
      <w:r>
        <w:rPr>
          <w:rFonts w:ascii="仿宋" w:hAnsi="仿宋" w:eastAsia="仿宋" w:cs="仿宋"/>
          <w:spacing w:val="2"/>
          <w:sz w:val="31"/>
          <w:szCs w:val="31"/>
        </w:rPr>
        <w:t xml:space="preserve"> 指</w:t>
      </w:r>
      <w:r>
        <w:rPr>
          <w:rFonts w:ascii="仿宋" w:hAnsi="仿宋" w:eastAsia="仿宋" w:cs="仿宋"/>
          <w:spacing w:val="1"/>
          <w:sz w:val="31"/>
          <w:szCs w:val="31"/>
        </w:rPr>
        <w:t>事业单位开展专业业务活动及辅助活动所取得的收入。</w:t>
      </w:r>
    </w:p>
    <w:p>
      <w:pPr>
        <w:spacing w:before="216" w:line="352" w:lineRule="auto"/>
        <w:ind w:left="1" w:right="232" w:firstLine="621"/>
        <w:rPr>
          <w:rFonts w:ascii="仿宋" w:hAnsi="仿宋" w:eastAsia="仿宋" w:cs="仿宋"/>
          <w:sz w:val="31"/>
          <w:szCs w:val="31"/>
        </w:rPr>
      </w:pPr>
      <w:r>
        <w:rPr>
          <w:rFonts w:ascii="Times New Roman" w:hAnsi="Times New Roman" w:eastAsia="Times New Roman" w:cs="Times New Roman"/>
          <w:b/>
          <w:bCs/>
          <w:spacing w:val="4"/>
          <w:sz w:val="31"/>
          <w:szCs w:val="31"/>
        </w:rPr>
        <w:t>3</w:t>
      </w:r>
      <w:r>
        <w:rPr>
          <w:rFonts w:ascii="Times New Roman" w:hAnsi="Times New Roman" w:eastAsia="Times New Roman" w:cs="Times New Roman"/>
          <w:spacing w:val="4"/>
          <w:sz w:val="31"/>
          <w:szCs w:val="31"/>
        </w:rPr>
        <w:t xml:space="preserve"> </w:t>
      </w:r>
      <w:r>
        <w:rPr>
          <w:rFonts w:ascii="仿宋" w:hAnsi="仿宋" w:eastAsia="仿宋" w:cs="仿宋"/>
          <w:spacing w:val="4"/>
          <w:sz w:val="31"/>
          <w:szCs w:val="31"/>
          <w14:textOutline w14:w="5791" w14:cap="flat" w14:cmpd="sng">
            <w14:solidFill>
              <w14:srgbClr w14:val="000000"/>
            </w14:solidFill>
            <w14:prstDash w14:val="solid"/>
            <w14:miter w14:val="0"/>
          </w14:textOutline>
        </w:rPr>
        <w:t>、其他收</w:t>
      </w:r>
      <w:r>
        <w:rPr>
          <w:rFonts w:ascii="仿宋" w:hAnsi="仿宋" w:eastAsia="仿宋" w:cs="仿宋"/>
          <w:spacing w:val="2"/>
          <w:sz w:val="31"/>
          <w:szCs w:val="31"/>
          <w14:textOutline w14:w="5791" w14:cap="flat" w14:cmpd="sng">
            <w14:solidFill>
              <w14:srgbClr w14:val="000000"/>
            </w14:solidFill>
            <w14:prstDash w14:val="solid"/>
            <w14:miter w14:val="0"/>
          </w14:textOutline>
        </w:rPr>
        <w:t>入：</w:t>
      </w:r>
      <w:r>
        <w:rPr>
          <w:rFonts w:ascii="仿宋" w:hAnsi="仿宋" w:eastAsia="仿宋" w:cs="仿宋"/>
          <w:spacing w:val="2"/>
          <w:sz w:val="31"/>
          <w:szCs w:val="31"/>
        </w:rPr>
        <w:t xml:space="preserve"> 指除</w:t>
      </w:r>
      <w:r>
        <w:rPr>
          <w:rFonts w:ascii="Times New Roman" w:hAnsi="Times New Roman" w:eastAsia="Times New Roman" w:cs="Times New Roman"/>
          <w:spacing w:val="2"/>
          <w:sz w:val="31"/>
          <w:szCs w:val="31"/>
        </w:rPr>
        <w:t>“</w:t>
      </w:r>
      <w:r>
        <w:rPr>
          <w:rFonts w:ascii="仿宋" w:hAnsi="仿宋" w:eastAsia="仿宋" w:cs="仿宋"/>
          <w:spacing w:val="2"/>
          <w:sz w:val="31"/>
          <w:szCs w:val="31"/>
        </w:rPr>
        <w:t>一般公共预算拨款收入</w:t>
      </w:r>
      <w:r>
        <w:rPr>
          <w:rFonts w:ascii="Times New Roman" w:hAnsi="Times New Roman" w:eastAsia="Times New Roman" w:cs="Times New Roman"/>
          <w:spacing w:val="2"/>
          <w:sz w:val="31"/>
          <w:szCs w:val="31"/>
        </w:rPr>
        <w:t xml:space="preserve">” </w:t>
      </w:r>
      <w:r>
        <w:rPr>
          <w:rFonts w:ascii="仿宋" w:hAnsi="仿宋" w:eastAsia="仿宋" w:cs="仿宋"/>
          <w:spacing w:val="2"/>
          <w:sz w:val="31"/>
          <w:szCs w:val="31"/>
        </w:rPr>
        <w:t>、</w:t>
      </w:r>
      <w:r>
        <w:rPr>
          <w:rFonts w:ascii="Times New Roman" w:hAnsi="Times New Roman" w:eastAsia="Times New Roman" w:cs="Times New Roman"/>
          <w:spacing w:val="2"/>
          <w:sz w:val="31"/>
          <w:szCs w:val="31"/>
        </w:rPr>
        <w:t>“</w:t>
      </w:r>
      <w:r>
        <w:rPr>
          <w:rFonts w:ascii="仿宋" w:hAnsi="仿宋" w:eastAsia="仿宋" w:cs="仿宋"/>
          <w:spacing w:val="2"/>
          <w:sz w:val="31"/>
          <w:szCs w:val="31"/>
        </w:rPr>
        <w:t>事业收入</w:t>
      </w:r>
      <w:r>
        <w:rPr>
          <w:rFonts w:ascii="Times New Roman" w:hAnsi="Times New Roman" w:eastAsia="Times New Roman" w:cs="Times New Roman"/>
          <w:spacing w:val="2"/>
          <w:sz w:val="31"/>
          <w:szCs w:val="31"/>
        </w:rPr>
        <w:t>”</w:t>
      </w:r>
      <w:r>
        <w:rPr>
          <w:rFonts w:ascii="仿宋" w:hAnsi="仿宋" w:eastAsia="仿宋" w:cs="仿宋"/>
          <w:spacing w:val="2"/>
          <w:sz w:val="31"/>
          <w:szCs w:val="31"/>
        </w:rPr>
        <w:t>等以外的收入。主要是按规定动用的</w:t>
      </w:r>
      <w:r>
        <w:rPr>
          <w:rFonts w:ascii="仿宋" w:hAnsi="仿宋" w:eastAsia="仿宋" w:cs="仿宋"/>
          <w:sz w:val="31"/>
          <w:szCs w:val="31"/>
        </w:rPr>
        <w:t xml:space="preserve"> </w:t>
      </w:r>
      <w:r>
        <w:rPr>
          <w:rFonts w:ascii="仿宋" w:hAnsi="仿宋" w:eastAsia="仿宋" w:cs="仿宋"/>
          <w:spacing w:val="10"/>
          <w:sz w:val="31"/>
          <w:szCs w:val="31"/>
        </w:rPr>
        <w:t>租</w:t>
      </w:r>
      <w:r>
        <w:rPr>
          <w:rFonts w:ascii="仿宋" w:hAnsi="仿宋" w:eastAsia="仿宋" w:cs="仿宋"/>
          <w:spacing w:val="7"/>
          <w:sz w:val="31"/>
          <w:szCs w:val="31"/>
        </w:rPr>
        <w:t>房</w:t>
      </w:r>
      <w:r>
        <w:rPr>
          <w:rFonts w:ascii="仿宋" w:hAnsi="仿宋" w:eastAsia="仿宋" w:cs="仿宋"/>
          <w:spacing w:val="5"/>
          <w:sz w:val="31"/>
          <w:szCs w:val="31"/>
        </w:rPr>
        <w:t>收入、存款利息收入等。</w:t>
      </w:r>
    </w:p>
    <w:p>
      <w:pPr>
        <w:spacing w:before="1" w:line="219" w:lineRule="auto"/>
        <w:ind w:left="625"/>
        <w:rPr>
          <w:rFonts w:ascii="仿宋" w:hAnsi="仿宋" w:eastAsia="仿宋" w:cs="仿宋"/>
          <w:sz w:val="31"/>
          <w:szCs w:val="31"/>
        </w:rPr>
      </w:pPr>
      <w:r>
        <w:rPr>
          <w:rFonts w:ascii="Times New Roman" w:hAnsi="Times New Roman" w:eastAsia="Times New Roman" w:cs="Times New Roman"/>
          <w:b/>
          <w:bCs/>
          <w:spacing w:val="4"/>
          <w:sz w:val="31"/>
          <w:szCs w:val="31"/>
        </w:rPr>
        <w:t>4</w:t>
      </w:r>
      <w:r>
        <w:rPr>
          <w:rFonts w:ascii="Times New Roman" w:hAnsi="Times New Roman" w:eastAsia="Times New Roman" w:cs="Times New Roman"/>
          <w:spacing w:val="4"/>
          <w:sz w:val="31"/>
          <w:szCs w:val="31"/>
        </w:rPr>
        <w:t xml:space="preserve"> </w:t>
      </w:r>
      <w:r>
        <w:rPr>
          <w:rFonts w:ascii="仿宋" w:hAnsi="仿宋" w:eastAsia="仿宋" w:cs="仿宋"/>
          <w:spacing w:val="4"/>
          <w:sz w:val="31"/>
          <w:szCs w:val="31"/>
          <w14:textOutline w14:w="5791" w14:cap="flat" w14:cmpd="sng">
            <w14:solidFill>
              <w14:srgbClr w14:val="000000"/>
            </w14:solidFill>
            <w14:prstDash w14:val="solid"/>
            <w14:miter w14:val="0"/>
          </w14:textOutline>
        </w:rPr>
        <w:t>、基本支出：</w:t>
      </w:r>
      <w:r>
        <w:rPr>
          <w:rFonts w:ascii="仿宋" w:hAnsi="仿宋" w:eastAsia="仿宋" w:cs="仿宋"/>
          <w:spacing w:val="4"/>
          <w:sz w:val="31"/>
          <w:szCs w:val="31"/>
        </w:rPr>
        <w:t xml:space="preserve"> 指为保障机构</w:t>
      </w:r>
      <w:r>
        <w:rPr>
          <w:rFonts w:ascii="仿宋" w:hAnsi="仿宋" w:eastAsia="仿宋" w:cs="仿宋"/>
          <w:spacing w:val="2"/>
          <w:sz w:val="31"/>
          <w:szCs w:val="31"/>
        </w:rPr>
        <w:t>正常运转、完成日常工作任务而发生的人员支出和公用支出。</w:t>
      </w:r>
    </w:p>
    <w:p>
      <w:pPr>
        <w:spacing w:before="223" w:line="221" w:lineRule="auto"/>
        <w:ind w:left="628"/>
        <w:rPr>
          <w:rFonts w:ascii="仿宋" w:hAnsi="仿宋" w:eastAsia="仿宋" w:cs="仿宋"/>
          <w:sz w:val="31"/>
          <w:szCs w:val="31"/>
        </w:rPr>
      </w:pPr>
      <w:r>
        <w:rPr>
          <w:rFonts w:ascii="Times New Roman" w:hAnsi="Times New Roman" w:eastAsia="Times New Roman" w:cs="Times New Roman"/>
          <w:b/>
          <w:bCs/>
          <w:spacing w:val="6"/>
          <w:sz w:val="31"/>
          <w:szCs w:val="31"/>
        </w:rPr>
        <w:t>5</w:t>
      </w:r>
      <w:r>
        <w:rPr>
          <w:rFonts w:ascii="Times New Roman" w:hAnsi="Times New Roman" w:eastAsia="Times New Roman" w:cs="Times New Roman"/>
          <w:spacing w:val="3"/>
          <w:sz w:val="31"/>
          <w:szCs w:val="31"/>
        </w:rPr>
        <w:t xml:space="preserve"> </w:t>
      </w:r>
      <w:r>
        <w:rPr>
          <w:rFonts w:ascii="仿宋" w:hAnsi="仿宋" w:eastAsia="仿宋" w:cs="仿宋"/>
          <w:spacing w:val="3"/>
          <w:sz w:val="31"/>
          <w:szCs w:val="31"/>
          <w14:textOutline w14:w="5791" w14:cap="flat" w14:cmpd="sng">
            <w14:solidFill>
              <w14:srgbClr w14:val="000000"/>
            </w14:solidFill>
            <w14:prstDash w14:val="solid"/>
            <w14:miter w14:val="0"/>
          </w14:textOutline>
        </w:rPr>
        <w:t>、项目支出：</w:t>
      </w:r>
      <w:r>
        <w:rPr>
          <w:rFonts w:ascii="仿宋" w:hAnsi="仿宋" w:eastAsia="仿宋" w:cs="仿宋"/>
          <w:spacing w:val="3"/>
          <w:sz w:val="31"/>
          <w:szCs w:val="31"/>
        </w:rPr>
        <w:t xml:space="preserve"> 指在基本支出之外为完成特定行政任务和事业发展目标所发生的支出。</w:t>
      </w:r>
    </w:p>
    <w:p>
      <w:pPr>
        <w:spacing w:before="215" w:line="222" w:lineRule="auto"/>
        <w:ind w:left="629"/>
        <w:rPr>
          <w:rFonts w:ascii="仿宋" w:hAnsi="仿宋" w:eastAsia="仿宋" w:cs="仿宋"/>
          <w:sz w:val="31"/>
          <w:szCs w:val="31"/>
        </w:rPr>
      </w:pPr>
      <w:r>
        <w:rPr>
          <w:rFonts w:ascii="Times New Roman" w:hAnsi="Times New Roman" w:eastAsia="Times New Roman" w:cs="Times New Roman"/>
          <w:b/>
          <w:bCs/>
          <w:spacing w:val="1"/>
          <w:sz w:val="31"/>
          <w:szCs w:val="31"/>
        </w:rPr>
        <w:t>6</w:t>
      </w:r>
      <w:r>
        <w:rPr>
          <w:rFonts w:ascii="仿宋" w:hAnsi="仿宋" w:eastAsia="仿宋" w:cs="仿宋"/>
          <w:spacing w:val="1"/>
          <w:sz w:val="31"/>
          <w:szCs w:val="31"/>
          <w14:textOutline w14:w="5791" w14:cap="flat" w14:cmpd="sng">
            <w14:solidFill>
              <w14:srgbClr w14:val="000000"/>
            </w14:solidFill>
            <w14:prstDash w14:val="solid"/>
            <w14:miter w14:val="0"/>
          </w14:textOutline>
        </w:rPr>
        <w:t>、上缴上级支出：</w:t>
      </w:r>
      <w:r>
        <w:rPr>
          <w:rFonts w:ascii="仿宋" w:hAnsi="仿宋" w:eastAsia="仿宋" w:cs="仿宋"/>
          <w:spacing w:val="1"/>
          <w:sz w:val="31"/>
          <w:szCs w:val="31"/>
        </w:rPr>
        <w:t xml:space="preserve"> 指下级单位上缴</w:t>
      </w:r>
      <w:r>
        <w:rPr>
          <w:rFonts w:ascii="仿宋" w:hAnsi="仿宋" w:eastAsia="仿宋" w:cs="仿宋"/>
          <w:sz w:val="31"/>
          <w:szCs w:val="31"/>
        </w:rPr>
        <w:t>上级的支出。</w:t>
      </w:r>
    </w:p>
    <w:p>
      <w:pPr>
        <w:spacing w:before="217" w:line="223" w:lineRule="auto"/>
        <w:ind w:left="628"/>
        <w:rPr>
          <w:rFonts w:ascii="仿宋" w:hAnsi="仿宋" w:eastAsia="仿宋" w:cs="仿宋"/>
          <w:sz w:val="31"/>
          <w:szCs w:val="31"/>
        </w:rPr>
      </w:pPr>
      <w:r>
        <w:rPr>
          <w:rFonts w:ascii="Times New Roman" w:hAnsi="Times New Roman" w:eastAsia="Times New Roman" w:cs="Times New Roman"/>
          <w:b/>
          <w:bCs/>
          <w:spacing w:val="14"/>
          <w:sz w:val="31"/>
          <w:szCs w:val="31"/>
        </w:rPr>
        <w:t>7</w:t>
      </w:r>
      <w:r>
        <w:rPr>
          <w:rFonts w:ascii="Times New Roman" w:hAnsi="Times New Roman" w:eastAsia="Times New Roman" w:cs="Times New Roman"/>
          <w:spacing w:val="14"/>
          <w:sz w:val="31"/>
          <w:szCs w:val="31"/>
        </w:rPr>
        <w:t xml:space="preserve"> </w:t>
      </w:r>
      <w:r>
        <w:rPr>
          <w:rFonts w:ascii="仿宋" w:hAnsi="仿宋" w:eastAsia="仿宋" w:cs="仿宋"/>
          <w:spacing w:val="14"/>
          <w:sz w:val="31"/>
          <w:szCs w:val="31"/>
          <w14:textOutline w14:w="5791" w14:cap="flat" w14:cmpd="sng">
            <w14:solidFill>
              <w14:srgbClr w14:val="000000"/>
            </w14:solidFill>
            <w14:prstDash w14:val="solid"/>
            <w14:miter w14:val="0"/>
          </w14:textOutline>
        </w:rPr>
        <w:t>、</w:t>
      </w:r>
      <w:r>
        <w:rPr>
          <w:rFonts w:ascii="Times New Roman" w:hAnsi="Times New Roman" w:eastAsia="Times New Roman" w:cs="Times New Roman"/>
          <w:b/>
          <w:bCs/>
          <w:spacing w:val="14"/>
          <w:sz w:val="31"/>
          <w:szCs w:val="31"/>
        </w:rPr>
        <w:t>“</w:t>
      </w:r>
      <w:r>
        <w:rPr>
          <w:rFonts w:ascii="仿宋" w:hAnsi="仿宋" w:eastAsia="仿宋" w:cs="仿宋"/>
          <w:spacing w:val="7"/>
          <w:sz w:val="31"/>
          <w:szCs w:val="31"/>
          <w14:textOutline w14:w="5791" w14:cap="flat" w14:cmpd="sng">
            <w14:solidFill>
              <w14:srgbClr w14:val="000000"/>
            </w14:solidFill>
            <w14:prstDash w14:val="solid"/>
            <w14:miter w14:val="0"/>
          </w14:textOutline>
        </w:rPr>
        <w:t>三公</w:t>
      </w:r>
      <w:r>
        <w:rPr>
          <w:rFonts w:ascii="Times New Roman" w:hAnsi="Times New Roman" w:eastAsia="Times New Roman" w:cs="Times New Roman"/>
          <w:b/>
          <w:bCs/>
          <w:spacing w:val="7"/>
          <w:sz w:val="31"/>
          <w:szCs w:val="31"/>
        </w:rPr>
        <w:t>”</w:t>
      </w:r>
      <w:r>
        <w:rPr>
          <w:rFonts w:ascii="仿宋" w:hAnsi="仿宋" w:eastAsia="仿宋" w:cs="仿宋"/>
          <w:spacing w:val="7"/>
          <w:sz w:val="31"/>
          <w:szCs w:val="31"/>
          <w14:textOutline w14:w="5791" w14:cap="flat" w14:cmpd="sng">
            <w14:solidFill>
              <w14:srgbClr w14:val="000000"/>
            </w14:solidFill>
            <w14:prstDash w14:val="solid"/>
            <w14:miter w14:val="0"/>
          </w14:textOutline>
        </w:rPr>
        <w:t>经费：</w:t>
      </w:r>
      <w:r>
        <w:rPr>
          <w:rFonts w:ascii="仿宋" w:hAnsi="仿宋" w:eastAsia="仿宋" w:cs="仿宋"/>
          <w:spacing w:val="7"/>
          <w:sz w:val="31"/>
          <w:szCs w:val="31"/>
        </w:rPr>
        <w:t>纳入县级财政预算管理的</w:t>
      </w:r>
      <w:r>
        <w:rPr>
          <w:rFonts w:ascii="Times New Roman" w:hAnsi="Times New Roman" w:eastAsia="Times New Roman" w:cs="Times New Roman"/>
          <w:spacing w:val="7"/>
          <w:sz w:val="31"/>
          <w:szCs w:val="31"/>
        </w:rPr>
        <w:t>“</w:t>
      </w:r>
      <w:r>
        <w:rPr>
          <w:rFonts w:ascii="仿宋" w:hAnsi="仿宋" w:eastAsia="仿宋" w:cs="仿宋"/>
          <w:spacing w:val="7"/>
          <w:sz w:val="31"/>
          <w:szCs w:val="31"/>
        </w:rPr>
        <w:t>三公</w:t>
      </w:r>
      <w:r>
        <w:rPr>
          <w:rFonts w:ascii="Times New Roman" w:hAnsi="Times New Roman" w:eastAsia="Times New Roman" w:cs="Times New Roman"/>
          <w:spacing w:val="7"/>
          <w:sz w:val="31"/>
          <w:szCs w:val="31"/>
        </w:rPr>
        <w:t>”</w:t>
      </w:r>
      <w:r>
        <w:rPr>
          <w:rFonts w:ascii="仿宋" w:hAnsi="仿宋" w:eastAsia="仿宋" w:cs="仿宋"/>
          <w:spacing w:val="7"/>
          <w:sz w:val="31"/>
          <w:szCs w:val="31"/>
        </w:rPr>
        <w:t>经费，是指县级部门用财政拨款安排的因公出</w:t>
      </w:r>
    </w:p>
    <w:p>
      <w:pPr>
        <w:spacing w:before="218" w:line="221" w:lineRule="auto"/>
        <w:ind w:left="33"/>
        <w:rPr>
          <w:rFonts w:ascii="仿宋" w:hAnsi="仿宋" w:eastAsia="仿宋" w:cs="仿宋"/>
          <w:sz w:val="31"/>
          <w:szCs w:val="31"/>
        </w:rPr>
      </w:pPr>
      <w:r>
        <w:rPr>
          <w:rFonts w:ascii="仿宋" w:hAnsi="仿宋" w:eastAsia="仿宋" w:cs="仿宋"/>
          <w:spacing w:val="-28"/>
          <w:sz w:val="31"/>
          <w:szCs w:val="31"/>
        </w:rPr>
        <w:t>国</w:t>
      </w:r>
      <w:r>
        <w:rPr>
          <w:rFonts w:ascii="仿宋" w:hAnsi="仿宋" w:eastAsia="仿宋" w:cs="仿宋"/>
          <w:spacing w:val="-14"/>
          <w:sz w:val="31"/>
          <w:szCs w:val="31"/>
        </w:rPr>
        <w:t xml:space="preserve"> (境) 费、公务用车购置及运维费和公务接待费。其中，因公出国 (境) 费反映单位公务出国 (境)    的</w:t>
      </w:r>
    </w:p>
    <w:p>
      <w:pPr>
        <w:spacing w:before="223" w:line="353" w:lineRule="auto"/>
        <w:ind w:left="1" w:hanging="1"/>
        <w:rPr>
          <w:rFonts w:ascii="仿宋" w:hAnsi="仿宋" w:eastAsia="仿宋" w:cs="仿宋"/>
          <w:sz w:val="31"/>
          <w:szCs w:val="31"/>
        </w:rPr>
      </w:pPr>
      <w:r>
        <w:rPr>
          <w:rFonts w:ascii="仿宋" w:hAnsi="仿宋" w:eastAsia="仿宋" w:cs="仿宋"/>
          <w:spacing w:val="-4"/>
          <w:sz w:val="31"/>
          <w:szCs w:val="31"/>
        </w:rPr>
        <w:t>住宿费、旅费、</w:t>
      </w:r>
      <w:r>
        <w:rPr>
          <w:rFonts w:ascii="仿宋" w:hAnsi="仿宋" w:eastAsia="仿宋" w:cs="仿宋"/>
          <w:spacing w:val="-2"/>
          <w:sz w:val="31"/>
          <w:szCs w:val="31"/>
        </w:rPr>
        <w:t>伙食补助费、杂费、培训费等支出；公务用车购置及运维费反映单位公务用车购置费及</w:t>
      </w:r>
      <w:r>
        <w:rPr>
          <w:rFonts w:ascii="仿宋" w:hAnsi="仿宋" w:eastAsia="仿宋" w:cs="仿宋"/>
          <w:sz w:val="31"/>
          <w:szCs w:val="31"/>
        </w:rPr>
        <w:t xml:space="preserve"> </w:t>
      </w:r>
      <w:r>
        <w:rPr>
          <w:rFonts w:ascii="仿宋" w:hAnsi="仿宋" w:eastAsia="仿宋" w:cs="仿宋"/>
          <w:spacing w:val="-8"/>
          <w:sz w:val="31"/>
          <w:szCs w:val="31"/>
        </w:rPr>
        <w:t>租用</w:t>
      </w:r>
      <w:r>
        <w:rPr>
          <w:rFonts w:ascii="仿宋" w:hAnsi="仿宋" w:eastAsia="仿宋" w:cs="仿宋"/>
          <w:spacing w:val="-7"/>
          <w:sz w:val="31"/>
          <w:szCs w:val="31"/>
        </w:rPr>
        <w:t>费</w:t>
      </w:r>
      <w:r>
        <w:rPr>
          <w:rFonts w:ascii="仿宋" w:hAnsi="仿宋" w:eastAsia="仿宋" w:cs="仿宋"/>
          <w:spacing w:val="-4"/>
          <w:sz w:val="31"/>
          <w:szCs w:val="31"/>
        </w:rPr>
        <w:t>、燃料费、维修费、过路过桥费、保险费、安全奖励费用等支出；公务接待费反映单位按规定开支</w:t>
      </w:r>
      <w:r>
        <w:rPr>
          <w:rFonts w:ascii="仿宋" w:hAnsi="仿宋" w:eastAsia="仿宋" w:cs="仿宋"/>
          <w:sz w:val="31"/>
          <w:szCs w:val="31"/>
        </w:rPr>
        <w:t xml:space="preserve"> </w:t>
      </w:r>
      <w:r>
        <w:rPr>
          <w:rFonts w:ascii="仿宋" w:hAnsi="仿宋" w:eastAsia="仿宋" w:cs="仿宋"/>
          <w:spacing w:val="8"/>
          <w:sz w:val="31"/>
          <w:szCs w:val="31"/>
        </w:rPr>
        <w:t>的各</w:t>
      </w:r>
      <w:r>
        <w:rPr>
          <w:rFonts w:ascii="仿宋" w:hAnsi="仿宋" w:eastAsia="仿宋" w:cs="仿宋"/>
          <w:spacing w:val="6"/>
          <w:sz w:val="31"/>
          <w:szCs w:val="31"/>
        </w:rPr>
        <w:t>类</w:t>
      </w:r>
      <w:r>
        <w:rPr>
          <w:rFonts w:ascii="仿宋" w:hAnsi="仿宋" w:eastAsia="仿宋" w:cs="仿宋"/>
          <w:spacing w:val="4"/>
          <w:sz w:val="31"/>
          <w:szCs w:val="31"/>
        </w:rPr>
        <w:t>公务接待(含外宾接待) 支出。</w:t>
      </w:r>
    </w:p>
    <w:p>
      <w:pPr>
        <w:spacing w:line="222" w:lineRule="auto"/>
        <w:ind w:left="628"/>
        <w:rPr>
          <w:rFonts w:ascii="仿宋" w:hAnsi="仿宋" w:eastAsia="仿宋" w:cs="仿宋"/>
          <w:sz w:val="31"/>
          <w:szCs w:val="31"/>
        </w:rPr>
      </w:pPr>
      <w:r>
        <w:rPr>
          <w:rFonts w:ascii="Times New Roman" w:hAnsi="Times New Roman" w:eastAsia="Times New Roman" w:cs="Times New Roman"/>
          <w:b/>
          <w:bCs/>
          <w:spacing w:val="1"/>
          <w:sz w:val="31"/>
          <w:szCs w:val="31"/>
        </w:rPr>
        <w:t>8</w:t>
      </w:r>
      <w:r>
        <w:rPr>
          <w:rFonts w:ascii="Times New Roman" w:hAnsi="Times New Roman" w:eastAsia="Times New Roman" w:cs="Times New Roman"/>
          <w:spacing w:val="1"/>
          <w:sz w:val="31"/>
          <w:szCs w:val="31"/>
        </w:rPr>
        <w:t xml:space="preserve"> </w:t>
      </w:r>
      <w:r>
        <w:rPr>
          <w:rFonts w:ascii="仿宋" w:hAnsi="仿宋" w:eastAsia="仿宋" w:cs="仿宋"/>
          <w:spacing w:val="1"/>
          <w:sz w:val="31"/>
          <w:szCs w:val="31"/>
          <w14:textOutline w14:w="5791" w14:cap="flat" w14:cmpd="sng">
            <w14:solidFill>
              <w14:srgbClr w14:val="000000"/>
            </w14:solidFill>
            <w14:prstDash w14:val="solid"/>
            <w14:miter w14:val="0"/>
          </w14:textOutline>
        </w:rPr>
        <w:t>、机关运行</w:t>
      </w:r>
      <w:r>
        <w:rPr>
          <w:rFonts w:ascii="仿宋" w:hAnsi="仿宋" w:eastAsia="仿宋" w:cs="仿宋"/>
          <w:sz w:val="31"/>
          <w:szCs w:val="31"/>
          <w14:textOutline w14:w="5791" w14:cap="flat" w14:cmpd="sng">
            <w14:solidFill>
              <w14:srgbClr w14:val="000000"/>
            </w14:solidFill>
            <w14:prstDash w14:val="solid"/>
            <w14:miter w14:val="0"/>
          </w14:textOutline>
        </w:rPr>
        <w:t>费：</w:t>
      </w:r>
      <w:r>
        <w:rPr>
          <w:rFonts w:ascii="仿宋" w:hAnsi="仿宋" w:eastAsia="仿宋" w:cs="仿宋"/>
          <w:sz w:val="31"/>
          <w:szCs w:val="31"/>
        </w:rPr>
        <w:t xml:space="preserve"> 为保障全部单位运行用于购买货物和服务的各项资金， 包括办公及印刷费、邮</w:t>
      </w:r>
    </w:p>
    <w:p>
      <w:pPr>
        <w:sectPr>
          <w:footerReference r:id="rId15" w:type="default"/>
          <w:pgSz w:w="16841" w:h="11912"/>
          <w:pgMar w:top="1012" w:right="1312" w:bottom="1364" w:left="1461" w:header="0" w:footer="1204" w:gutter="0"/>
          <w:cols w:space="720" w:num="1"/>
        </w:sect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0" w:line="221" w:lineRule="auto"/>
        <w:ind w:left="31"/>
        <w:rPr>
          <w:rFonts w:ascii="仿宋" w:hAnsi="仿宋" w:eastAsia="仿宋" w:cs="仿宋"/>
          <w:sz w:val="31"/>
          <w:szCs w:val="31"/>
        </w:rPr>
      </w:pPr>
      <w:r>
        <w:rPr>
          <w:rFonts w:ascii="仿宋" w:hAnsi="仿宋" w:eastAsia="仿宋" w:cs="仿宋"/>
          <w:spacing w:val="-32"/>
          <w:sz w:val="31"/>
          <w:szCs w:val="31"/>
        </w:rPr>
        <w:t>电</w:t>
      </w:r>
      <w:r>
        <w:rPr>
          <w:rFonts w:ascii="仿宋" w:hAnsi="仿宋" w:eastAsia="仿宋" w:cs="仿宋"/>
          <w:spacing w:val="-30"/>
          <w:sz w:val="31"/>
          <w:szCs w:val="31"/>
        </w:rPr>
        <w:t>费</w:t>
      </w:r>
      <w:r>
        <w:rPr>
          <w:rFonts w:ascii="仿宋" w:hAnsi="仿宋" w:eastAsia="仿宋" w:cs="仿宋"/>
          <w:spacing w:val="-16"/>
          <w:sz w:val="31"/>
          <w:szCs w:val="31"/>
        </w:rPr>
        <w:t>、差旅费、会议费、福利费、日常维修费、专用材料及一般设备购置费、办公用房水电费、办公  用房</w:t>
      </w:r>
    </w:p>
    <w:p>
      <w:pPr>
        <w:spacing w:before="215" w:line="221" w:lineRule="auto"/>
        <w:rPr>
          <w:rFonts w:ascii="仿宋" w:hAnsi="仿宋" w:eastAsia="仿宋" w:cs="仿宋"/>
          <w:sz w:val="31"/>
          <w:szCs w:val="31"/>
        </w:rPr>
      </w:pPr>
      <w:r>
        <w:rPr>
          <w:rFonts w:ascii="仿宋" w:hAnsi="仿宋" w:eastAsia="仿宋" w:cs="仿宋"/>
          <w:spacing w:val="-4"/>
          <w:sz w:val="31"/>
          <w:szCs w:val="31"/>
        </w:rPr>
        <w:t>取暖费、办公用</w:t>
      </w:r>
      <w:r>
        <w:rPr>
          <w:rFonts w:ascii="仿宋" w:hAnsi="仿宋" w:eastAsia="仿宋" w:cs="仿宋"/>
          <w:spacing w:val="-3"/>
          <w:sz w:val="31"/>
          <w:szCs w:val="31"/>
        </w:rPr>
        <w:t>房</w:t>
      </w:r>
      <w:r>
        <w:rPr>
          <w:rFonts w:ascii="仿宋" w:hAnsi="仿宋" w:eastAsia="仿宋" w:cs="仿宋"/>
          <w:spacing w:val="-2"/>
          <w:sz w:val="31"/>
          <w:szCs w:val="31"/>
        </w:rPr>
        <w:t>物业管理费、公务用车运行维护费以及其他费用。</w:t>
      </w:r>
    </w:p>
    <w:p>
      <w:pPr>
        <w:spacing w:before="222" w:line="220" w:lineRule="auto"/>
        <w:ind w:left="626"/>
        <w:rPr>
          <w:rFonts w:ascii="仿宋" w:hAnsi="仿宋" w:eastAsia="仿宋" w:cs="仿宋"/>
          <w:sz w:val="31"/>
          <w:szCs w:val="31"/>
        </w:rPr>
      </w:pPr>
      <w:r>
        <w:rPr>
          <w:rFonts w:ascii="Times New Roman" w:hAnsi="Times New Roman" w:eastAsia="Times New Roman" w:cs="Times New Roman"/>
          <w:b/>
          <w:bCs/>
          <w:spacing w:val="3"/>
          <w:sz w:val="31"/>
          <w:szCs w:val="31"/>
        </w:rPr>
        <w:t>9</w:t>
      </w:r>
      <w:r>
        <w:rPr>
          <w:rFonts w:ascii="Times New Roman" w:hAnsi="Times New Roman" w:eastAsia="Times New Roman" w:cs="Times New Roman"/>
          <w:spacing w:val="2"/>
          <w:sz w:val="31"/>
          <w:szCs w:val="31"/>
        </w:rPr>
        <w:t xml:space="preserve"> </w:t>
      </w:r>
      <w:r>
        <w:rPr>
          <w:rFonts w:ascii="仿宋" w:hAnsi="仿宋" w:eastAsia="仿宋" w:cs="仿宋"/>
          <w:spacing w:val="2"/>
          <w:sz w:val="31"/>
          <w:szCs w:val="31"/>
          <w14:textOutline w14:w="5791" w14:cap="flat" w14:cmpd="sng">
            <w14:solidFill>
              <w14:srgbClr w14:val="000000"/>
            </w14:solidFill>
            <w14:prstDash w14:val="solid"/>
            <w14:miter w14:val="0"/>
          </w14:textOutline>
        </w:rPr>
        <w:t>、上年结转：</w:t>
      </w:r>
      <w:r>
        <w:rPr>
          <w:rFonts w:ascii="仿宋" w:hAnsi="仿宋" w:eastAsia="仿宋" w:cs="仿宋"/>
          <w:spacing w:val="2"/>
          <w:sz w:val="31"/>
          <w:szCs w:val="31"/>
        </w:rPr>
        <w:t xml:space="preserve"> 指以前年度尚未完成、结转到本年仍按原规定用途继续使用的资金。</w:t>
      </w:r>
    </w:p>
    <w:p>
      <w:pPr>
        <w:spacing w:before="219" w:line="352" w:lineRule="auto"/>
        <w:ind w:left="7" w:right="598" w:firstLine="628"/>
        <w:rPr>
          <w:rFonts w:ascii="仿宋" w:hAnsi="仿宋" w:eastAsia="仿宋" w:cs="仿宋"/>
          <w:sz w:val="31"/>
          <w:szCs w:val="31"/>
        </w:rPr>
      </w:pPr>
      <w:r>
        <w:rPr>
          <w:rFonts w:ascii="Times New Roman" w:hAnsi="Times New Roman" w:eastAsia="Times New Roman" w:cs="Times New Roman"/>
          <w:b/>
          <w:bCs/>
          <w:spacing w:val="-20"/>
          <w:sz w:val="31"/>
          <w:szCs w:val="31"/>
        </w:rPr>
        <w:t>10</w:t>
      </w:r>
      <w:r>
        <w:rPr>
          <w:rFonts w:ascii="仿宋" w:hAnsi="仿宋" w:eastAsia="仿宋" w:cs="仿宋"/>
          <w:spacing w:val="-11"/>
          <w:sz w:val="31"/>
          <w:szCs w:val="31"/>
          <w14:textOutline w14:w="5791" w14:cap="flat" w14:cmpd="sng">
            <w14:solidFill>
              <w14:srgbClr w14:val="000000"/>
            </w14:solidFill>
            <w14:prstDash w14:val="solid"/>
            <w14:miter w14:val="0"/>
          </w14:textOutline>
        </w:rPr>
        <w:t>、</w:t>
      </w:r>
      <w:r>
        <w:rPr>
          <w:rFonts w:ascii="仿宋" w:hAnsi="仿宋" w:eastAsia="仿宋" w:cs="仿宋"/>
          <w:spacing w:val="-10"/>
          <w:sz w:val="31"/>
          <w:szCs w:val="31"/>
          <w14:textOutline w14:w="5791" w14:cap="flat" w14:cmpd="sng">
            <w14:solidFill>
              <w14:srgbClr w14:val="000000"/>
            </w14:solidFill>
            <w14:prstDash w14:val="solid"/>
            <w14:miter w14:val="0"/>
          </w14:textOutline>
        </w:rPr>
        <w:t>事业单位经营支出：</w:t>
      </w:r>
      <w:r>
        <w:rPr>
          <w:rFonts w:ascii="仿宋" w:hAnsi="仿宋" w:eastAsia="仿宋" w:cs="仿宋"/>
          <w:spacing w:val="-10"/>
          <w:sz w:val="31"/>
          <w:szCs w:val="31"/>
        </w:rPr>
        <w:t>指事业单位在专业业务活动及其辅助活动之外开展非独立核算经营活动</w:t>
      </w:r>
      <w:r>
        <w:rPr>
          <w:rFonts w:ascii="仿宋" w:hAnsi="仿宋" w:eastAsia="仿宋" w:cs="仿宋"/>
          <w:sz w:val="31"/>
          <w:szCs w:val="31"/>
        </w:rPr>
        <w:t xml:space="preserve"> </w:t>
      </w:r>
      <w:r>
        <w:rPr>
          <w:rFonts w:ascii="仿宋" w:hAnsi="仿宋" w:eastAsia="仿宋" w:cs="仿宋"/>
          <w:spacing w:val="-1"/>
          <w:sz w:val="31"/>
          <w:szCs w:val="31"/>
        </w:rPr>
        <w:t>发生的支出</w:t>
      </w:r>
      <w:r>
        <w:rPr>
          <w:rFonts w:ascii="仿宋" w:hAnsi="仿宋" w:eastAsia="仿宋" w:cs="仿宋"/>
          <w:sz w:val="31"/>
          <w:szCs w:val="31"/>
        </w:rPr>
        <w:t>。</w:t>
      </w:r>
    </w:p>
    <w:p>
      <w:pPr>
        <w:spacing w:before="1" w:line="223" w:lineRule="auto"/>
        <w:ind w:left="636"/>
        <w:rPr>
          <w:rFonts w:ascii="黑体" w:hAnsi="黑体" w:eastAsia="黑体" w:cs="黑体"/>
          <w:sz w:val="31"/>
          <w:szCs w:val="31"/>
        </w:rPr>
      </w:pPr>
      <w:r>
        <w:rPr>
          <w:rFonts w:ascii="黑体" w:hAnsi="黑体" w:eastAsia="黑体" w:cs="黑体"/>
          <w:spacing w:val="8"/>
          <w:sz w:val="31"/>
          <w:szCs w:val="31"/>
        </w:rPr>
        <w:t>九、其他需要说明的事</w:t>
      </w:r>
      <w:r>
        <w:rPr>
          <w:rFonts w:ascii="黑体" w:hAnsi="黑体" w:eastAsia="黑体" w:cs="黑体"/>
          <w:spacing w:val="7"/>
          <w:sz w:val="31"/>
          <w:szCs w:val="31"/>
        </w:rPr>
        <w:t>项</w:t>
      </w:r>
    </w:p>
    <w:p>
      <w:pPr>
        <w:spacing w:before="216" w:line="223" w:lineRule="auto"/>
        <w:ind w:left="649"/>
        <w:rPr>
          <w:rFonts w:ascii="仿宋" w:hAnsi="仿宋" w:eastAsia="仿宋" w:cs="仿宋"/>
          <w:sz w:val="31"/>
          <w:szCs w:val="31"/>
        </w:rPr>
      </w:pPr>
      <w:r>
        <w:rPr>
          <w:rFonts w:ascii="仿宋" w:hAnsi="仿宋" w:eastAsia="仿宋" w:cs="仿宋"/>
          <w:spacing w:val="8"/>
          <w:sz w:val="31"/>
          <w:szCs w:val="31"/>
        </w:rPr>
        <w:t>我部</w:t>
      </w:r>
      <w:r>
        <w:rPr>
          <w:rFonts w:ascii="仿宋" w:hAnsi="仿宋" w:eastAsia="仿宋" w:cs="仿宋"/>
          <w:spacing w:val="5"/>
          <w:sz w:val="31"/>
          <w:szCs w:val="31"/>
        </w:rPr>
        <w:t>门</w:t>
      </w:r>
      <w:r>
        <w:rPr>
          <w:rFonts w:ascii="仿宋" w:hAnsi="仿宋" w:eastAsia="仿宋" w:cs="仿宋"/>
          <w:spacing w:val="4"/>
          <w:sz w:val="31"/>
          <w:szCs w:val="31"/>
        </w:rPr>
        <w:t>没有其他需要说明的事项。</w:t>
      </w:r>
    </w:p>
    <w:sectPr>
      <w:footerReference r:id="rId16" w:type="default"/>
      <w:pgSz w:w="16841" w:h="11912"/>
      <w:pgMar w:top="1012" w:right="1574" w:bottom="1364" w:left="1462" w:header="0" w:footer="120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4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6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1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- 12-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1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5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6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85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6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9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9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89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UxZmI2NmM2NjlkNTQ0YWI2YTljNjM0Y2RmZWI4NjEifQ=="/>
  </w:docVars>
  <w:rsids>
    <w:rsidRoot w:val="00000000"/>
    <w:rsid w:val="0C670CE3"/>
    <w:rsid w:val="27C128C8"/>
    <w:rsid w:val="27DF69C5"/>
    <w:rsid w:val="2A187669"/>
    <w:rsid w:val="2A691C72"/>
    <w:rsid w:val="30017972"/>
    <w:rsid w:val="3EF142B8"/>
    <w:rsid w:val="5531145B"/>
    <w:rsid w:val="5DFF50C6"/>
    <w:rsid w:val="65474383"/>
    <w:rsid w:val="68B17DE6"/>
    <w:rsid w:val="69E228CC"/>
    <w:rsid w:val="6BBA5B33"/>
    <w:rsid w:val="78B95140"/>
    <w:rsid w:val="7C695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15</Pages>
  <Words>4643</Words>
  <Characters>4872</Characters>
  <TotalTime>8</TotalTime>
  <ScaleCrop>false</ScaleCrop>
  <LinksUpToDate>false</LinksUpToDate>
  <CharactersWithSpaces>5089</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2022-05-16T09:06:00Z</dcterms:created>
  <dc:creator>Administrator</dc:creator>
  <cp:lastModifiedBy>付娟</cp:lastModifiedBy>
  <dcterms:modified xsi:type="dcterms:W3CDTF">2024-05-20T01:05:36Z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2023-06-01T16:22:00Z</vt:filetime>
  </property>
  <property fmtid="{D5CDD505-2E9C-101B-9397-08002B2CF9AE}" pid="4" name="KSOProductBuildVer">
    <vt:lpwstr>2052-12.1.0.16729</vt:lpwstr>
  </property>
  <property fmtid="{D5CDD505-2E9C-101B-9397-08002B2CF9AE}" pid="5" name="ICV">
    <vt:lpwstr>C782A19A04564CB5AB83C5F4CC9DAB1E_13</vt:lpwstr>
  </property>
</Properties>
</file>